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0CC1" w14:textId="747FAB55" w:rsidR="0021494A" w:rsidRPr="005943F1" w:rsidRDefault="0021494A" w:rsidP="00B811FE">
      <w:pPr>
        <w:pStyle w:val="berschrift1"/>
        <w:rPr>
          <w:lang w:val="en-GB"/>
        </w:rPr>
      </w:pPr>
      <w:bookmarkStart w:id="0" w:name="_Toc30159435"/>
      <w:r w:rsidRPr="005943F1">
        <w:rPr>
          <w:lang w:val="en-GB"/>
        </w:rPr>
        <w:t>Peer</w:t>
      </w:r>
      <w:r w:rsidR="00B5443B" w:rsidRPr="005943F1">
        <w:rPr>
          <w:lang w:val="en-GB"/>
        </w:rPr>
        <w:t xml:space="preserve"> </w:t>
      </w:r>
      <w:r w:rsidRPr="005943F1">
        <w:rPr>
          <w:lang w:val="en-GB"/>
        </w:rPr>
        <w:t>Review Quality System</w:t>
      </w:r>
      <w:r w:rsidR="005D3A8B">
        <w:rPr>
          <w:lang w:val="en-GB"/>
        </w:rPr>
        <w:t xml:space="preserve"> – Renewal of Recognition Template</w:t>
      </w:r>
    </w:p>
    <w:bookmarkEnd w:id="0"/>
    <w:p w14:paraId="1813D322" w14:textId="3AA2052C" w:rsidR="00A150C3" w:rsidRPr="00DB6A13" w:rsidRDefault="0021494A" w:rsidP="00DB6A13">
      <w:pPr>
        <w:pStyle w:val="berschrift2"/>
      </w:pPr>
      <w:r w:rsidRPr="00DB6A13">
        <w:t xml:space="preserve">Introduction </w:t>
      </w:r>
      <w:r w:rsidR="00ED7AF0">
        <w:t>Renewal of Recognition</w:t>
      </w:r>
      <w:r w:rsidR="001243DD" w:rsidRPr="00DB6A13">
        <w:t xml:space="preserve"> and reporting</w:t>
      </w:r>
    </w:p>
    <w:p w14:paraId="39930A3C" w14:textId="56C06D50" w:rsidR="003D2B95" w:rsidRDefault="001D2DE8" w:rsidP="001D2DE8">
      <w:pPr>
        <w:ind w:right="657"/>
        <w:jc w:val="both"/>
        <w:rPr>
          <w:lang w:val="en-GB"/>
        </w:rPr>
      </w:pPr>
      <w:bookmarkStart w:id="1" w:name="_Toc1772427599"/>
      <w:bookmarkStart w:id="2" w:name="_Toc1311675873"/>
      <w:r w:rsidRPr="00ED7AF0">
        <w:rPr>
          <w:lang w:val="en-GB"/>
        </w:rPr>
        <w:t xml:space="preserve">After a period of three years, </w:t>
      </w:r>
      <w:r w:rsidR="005D3A8B">
        <w:rPr>
          <w:lang w:val="en-GB"/>
        </w:rPr>
        <w:t xml:space="preserve">all </w:t>
      </w:r>
      <w:r w:rsidRPr="00ED7AF0">
        <w:rPr>
          <w:lang w:val="en-GB"/>
        </w:rPr>
        <w:t>recognized advisors will be required to undergo a Renewal of Recognition review</w:t>
      </w:r>
      <w:r w:rsidR="005D3A8B">
        <w:rPr>
          <w:lang w:val="en-GB"/>
        </w:rPr>
        <w:t xml:space="preserve"> regardless their type of recognition (so both </w:t>
      </w:r>
      <w:r w:rsidR="00EC7944">
        <w:rPr>
          <w:lang w:val="en-GB"/>
        </w:rPr>
        <w:t xml:space="preserve">Standard </w:t>
      </w:r>
      <w:r w:rsidR="005D3A8B">
        <w:rPr>
          <w:lang w:val="en-GB"/>
        </w:rPr>
        <w:t>and Demeter advisors)</w:t>
      </w:r>
      <w:r w:rsidRPr="00ED7AF0">
        <w:rPr>
          <w:lang w:val="en-GB"/>
        </w:rPr>
        <w:t>.</w:t>
      </w:r>
      <w:bookmarkEnd w:id="1"/>
      <w:bookmarkEnd w:id="2"/>
      <w:r w:rsidRPr="00ED7AF0">
        <w:rPr>
          <w:lang w:val="en-GB"/>
        </w:rPr>
        <w:t xml:space="preserve"> The purpose of the process is to guarantee and further develop the quality of the Biodynamic and Demeter advisory service and ensure the creation of transparency and trust.</w:t>
      </w:r>
    </w:p>
    <w:p w14:paraId="73739CEA" w14:textId="77777777" w:rsidR="00D961F4" w:rsidRDefault="00D961F4" w:rsidP="00D303A9">
      <w:pPr>
        <w:rPr>
          <w:b/>
          <w:bCs/>
          <w:lang w:val="en-GB"/>
        </w:rPr>
      </w:pPr>
    </w:p>
    <w:p w14:paraId="73AF1FFA" w14:textId="58C13524" w:rsidR="00D643F9" w:rsidRDefault="00D961F4" w:rsidP="00D303A9">
      <w:pPr>
        <w:rPr>
          <w:lang w:val="en-GB"/>
        </w:rPr>
      </w:pPr>
      <w:r w:rsidRPr="003600BD">
        <w:rPr>
          <w:lang w:val="en-GB"/>
        </w:rPr>
        <w:t xml:space="preserve">The purpose of the Renewal of Recognition review is not to verify qualifications as this was done with the Entry Peer-review process. Rather, the Renewal Process is a </w:t>
      </w:r>
      <w:r w:rsidRPr="00F15392">
        <w:rPr>
          <w:b/>
          <w:bCs/>
          <w:lang w:val="en-GB"/>
        </w:rPr>
        <w:t>personal development conversation</w:t>
      </w:r>
      <w:r w:rsidRPr="003600BD">
        <w:rPr>
          <w:lang w:val="en-GB"/>
        </w:rPr>
        <w:t xml:space="preserve"> that should focus on the processes the advisor has gone through during the last period. It is a </w:t>
      </w:r>
      <w:r w:rsidRPr="00F15392">
        <w:rPr>
          <w:lang w:val="en-GB"/>
        </w:rPr>
        <w:t>Constructive Process that invites to reflect and to share common challenges and experiences among colleagues. The whole process should be considered as an opportunity</w:t>
      </w:r>
      <w:r w:rsidRPr="003600BD">
        <w:rPr>
          <w:lang w:val="en-GB"/>
        </w:rPr>
        <w:t xml:space="preserve"> for learning and development not only for advisors, but also for peers and colleagues.</w:t>
      </w:r>
    </w:p>
    <w:p w14:paraId="27EF6433" w14:textId="77777777" w:rsidR="007B61F0" w:rsidRDefault="007B61F0" w:rsidP="00D303A9">
      <w:pPr>
        <w:rPr>
          <w:lang w:val="en-GB"/>
        </w:rPr>
      </w:pPr>
    </w:p>
    <w:p w14:paraId="525A4766" w14:textId="69A15C28" w:rsidR="007B61F0" w:rsidRPr="007B61F0" w:rsidRDefault="001A174F" w:rsidP="00D303A9">
      <w:pPr>
        <w:rPr>
          <w:b/>
          <w:bCs/>
          <w:lang w:val="en-GB"/>
        </w:rPr>
      </w:pPr>
      <w:r>
        <w:rPr>
          <w:b/>
          <w:bCs/>
          <w:lang w:val="en-GB"/>
        </w:rPr>
        <w:t xml:space="preserve">Process - </w:t>
      </w:r>
      <w:r w:rsidR="007B61F0" w:rsidRPr="007B61F0">
        <w:rPr>
          <w:b/>
          <w:bCs/>
          <w:lang w:val="en-GB"/>
        </w:rPr>
        <w:t>Step by step</w:t>
      </w:r>
    </w:p>
    <w:p w14:paraId="4A83E502" w14:textId="77777777" w:rsidR="002C4E8B" w:rsidRPr="002C4E8B" w:rsidRDefault="002C4E8B" w:rsidP="002C4E8B">
      <w:pPr>
        <w:pStyle w:val="Listenabsatz"/>
        <w:widowControl w:val="0"/>
        <w:numPr>
          <w:ilvl w:val="0"/>
          <w:numId w:val="25"/>
        </w:numPr>
        <w:autoSpaceDE w:val="0"/>
        <w:autoSpaceDN w:val="0"/>
        <w:ind w:right="657"/>
        <w:contextualSpacing w:val="0"/>
        <w:jc w:val="both"/>
        <w:rPr>
          <w:lang w:val="en-US"/>
        </w:rPr>
      </w:pPr>
      <w:r w:rsidRPr="002C4E8B">
        <w:rPr>
          <w:lang w:val="en-US"/>
        </w:rPr>
        <w:t xml:space="preserve">The recognized advisor will see the possibility to organize a new Peer Development Review for recognition once he/she logs in on the website </w:t>
      </w:r>
      <w:hyperlink r:id="rId11" w:history="1">
        <w:r w:rsidRPr="002C4E8B">
          <w:rPr>
            <w:rStyle w:val="Hyperlink"/>
            <w:lang w:val="en-US"/>
          </w:rPr>
          <w:t>www.biodynamic-advisors.org</w:t>
        </w:r>
      </w:hyperlink>
      <w:r w:rsidRPr="002C4E8B">
        <w:rPr>
          <w:lang w:val="en-US"/>
        </w:rPr>
        <w:t xml:space="preserve"> in the contracts area.</w:t>
      </w:r>
    </w:p>
    <w:p w14:paraId="40F5673A" w14:textId="77777777" w:rsidR="002C4E8B" w:rsidRPr="002C4E8B" w:rsidRDefault="002C4E8B" w:rsidP="002C4E8B">
      <w:pPr>
        <w:pStyle w:val="Listenabsatz"/>
        <w:widowControl w:val="0"/>
        <w:numPr>
          <w:ilvl w:val="0"/>
          <w:numId w:val="25"/>
        </w:numPr>
        <w:autoSpaceDE w:val="0"/>
        <w:autoSpaceDN w:val="0"/>
        <w:ind w:right="657"/>
        <w:contextualSpacing w:val="0"/>
        <w:jc w:val="both"/>
        <w:rPr>
          <w:lang w:val="en-US"/>
        </w:rPr>
      </w:pPr>
      <w:r w:rsidRPr="002C4E8B">
        <w:rPr>
          <w:lang w:val="en-US"/>
        </w:rPr>
        <w:t>The recognized advisor is required to organize a Renewal of Recognition Quality Development Review with 2 colleagues (see above how to select colleagues).</w:t>
      </w:r>
    </w:p>
    <w:p w14:paraId="2185EC52" w14:textId="77777777" w:rsidR="002C4E8B" w:rsidRPr="002C4E8B" w:rsidRDefault="002C4E8B" w:rsidP="002C4E8B">
      <w:pPr>
        <w:pStyle w:val="Listenabsatz"/>
        <w:widowControl w:val="0"/>
        <w:numPr>
          <w:ilvl w:val="0"/>
          <w:numId w:val="25"/>
        </w:numPr>
        <w:autoSpaceDE w:val="0"/>
        <w:autoSpaceDN w:val="0"/>
        <w:ind w:right="657"/>
        <w:contextualSpacing w:val="0"/>
        <w:jc w:val="both"/>
        <w:rPr>
          <w:lang w:val="en-US"/>
        </w:rPr>
      </w:pPr>
      <w:r w:rsidRPr="002C4E8B">
        <w:rPr>
          <w:lang w:val="en-US"/>
        </w:rPr>
        <w:t xml:space="preserve">The advisor and the peer reviewers define the main learning tasks for the next period. The peer reviewers can set further conditions for the next approval in 3 years. The most important information from the interview is captured in a common report or two individual written reports written by the peer reviewers. </w:t>
      </w:r>
      <w:r w:rsidRPr="00507D13">
        <w:rPr>
          <w:b/>
          <w:bCs/>
          <w:lang w:val="en-US"/>
        </w:rPr>
        <w:t>The reports must be accepted by all three parties.</w:t>
      </w:r>
      <w:r w:rsidRPr="002C4E8B">
        <w:rPr>
          <w:lang w:val="en-US"/>
        </w:rPr>
        <w:t xml:space="preserve"> They will serve as a basis for the next Renewal of Recognition quality development review in 3 years.</w:t>
      </w:r>
    </w:p>
    <w:p w14:paraId="785617E1" w14:textId="5F6C5354" w:rsidR="002C4E8B" w:rsidRPr="002C4E8B" w:rsidRDefault="002C4E8B" w:rsidP="002C4E8B">
      <w:pPr>
        <w:pStyle w:val="Listenabsatz"/>
        <w:widowControl w:val="0"/>
        <w:numPr>
          <w:ilvl w:val="0"/>
          <w:numId w:val="25"/>
        </w:numPr>
        <w:autoSpaceDE w:val="0"/>
        <w:autoSpaceDN w:val="0"/>
        <w:ind w:right="657"/>
        <w:contextualSpacing w:val="0"/>
        <w:jc w:val="both"/>
        <w:rPr>
          <w:lang w:val="en-US"/>
        </w:rPr>
      </w:pPr>
      <w:r w:rsidRPr="002C4E8B">
        <w:rPr>
          <w:lang w:val="en-US"/>
        </w:rPr>
        <w:t>Once the Renewal of Recognition Quality Development Review has been carried out, the recognized advisor enters names and review date in his login on the website.</w:t>
      </w:r>
      <w:r w:rsidR="00B05E42">
        <w:rPr>
          <w:lang w:val="en-US"/>
        </w:rPr>
        <w:t xml:space="preserve"> </w:t>
      </w:r>
      <w:proofErr w:type="gramStart"/>
      <w:r w:rsidRPr="002C4E8B">
        <w:rPr>
          <w:lang w:val="en-US"/>
        </w:rPr>
        <w:t>The</w:t>
      </w:r>
      <w:proofErr w:type="gramEnd"/>
      <w:r w:rsidRPr="002C4E8B">
        <w:rPr>
          <w:lang w:val="en-US"/>
        </w:rPr>
        <w:t xml:space="preserve"> peer reviewers receive an email notification from the website and are requested to confirm or reject the Renewal of Recognition.</w:t>
      </w:r>
      <w:r w:rsidRPr="002C4E8B">
        <w:rPr>
          <w:lang w:val="en-US"/>
        </w:rPr>
        <w:t xml:space="preserve"> </w:t>
      </w:r>
      <w:r w:rsidRPr="002C4E8B">
        <w:rPr>
          <w:i/>
          <w:iCs/>
          <w:u w:val="single"/>
          <w:lang w:val="en-GB"/>
        </w:rPr>
        <w:t>Make sure that the peer reviewers know when this happens so that the confirmation link does not disappear in their spam folder.</w:t>
      </w:r>
    </w:p>
    <w:p w14:paraId="1ACBF733" w14:textId="77777777" w:rsidR="002C4E8B" w:rsidRPr="00507D13" w:rsidRDefault="002C4E8B" w:rsidP="00507D13">
      <w:pPr>
        <w:pStyle w:val="Listenabsatz"/>
        <w:widowControl w:val="0"/>
        <w:autoSpaceDE w:val="0"/>
        <w:autoSpaceDN w:val="0"/>
        <w:ind w:right="657"/>
        <w:contextualSpacing w:val="0"/>
        <w:jc w:val="both"/>
        <w:rPr>
          <w:lang w:val="en-US"/>
        </w:rPr>
      </w:pPr>
    </w:p>
    <w:p w14:paraId="1DD721B1" w14:textId="77777777" w:rsidR="002C4E8B" w:rsidRPr="002C4E8B" w:rsidRDefault="002C4E8B" w:rsidP="002C4E8B">
      <w:pPr>
        <w:ind w:left="709" w:right="657"/>
        <w:jc w:val="both"/>
        <w:rPr>
          <w:b/>
          <w:bCs/>
          <w:lang w:val="en-US"/>
        </w:rPr>
      </w:pPr>
      <w:r w:rsidRPr="002C4E8B">
        <w:rPr>
          <w:b/>
          <w:bCs/>
          <w:lang w:val="en-US"/>
        </w:rPr>
        <w:t>additional for Demeter advisors</w:t>
      </w:r>
    </w:p>
    <w:p w14:paraId="613445B0" w14:textId="77777777" w:rsidR="002C4E8B" w:rsidRPr="00507D13" w:rsidRDefault="002C4E8B" w:rsidP="002C4E8B">
      <w:pPr>
        <w:ind w:left="851" w:right="657" w:hanging="425"/>
        <w:jc w:val="both"/>
        <w:rPr>
          <w:lang w:val="en-US"/>
        </w:rPr>
      </w:pPr>
      <w:r w:rsidRPr="002C4E8B">
        <w:rPr>
          <w:lang w:val="en-US"/>
        </w:rPr>
        <w:t>2.a</w:t>
      </w:r>
      <w:r w:rsidRPr="002C4E8B">
        <w:rPr>
          <w:lang w:val="en-US"/>
        </w:rPr>
        <w:tab/>
        <w:t xml:space="preserve">Both peer reviewers must already be </w:t>
      </w:r>
      <w:proofErr w:type="spellStart"/>
      <w:r w:rsidRPr="002C4E8B">
        <w:rPr>
          <w:lang w:val="en-US"/>
        </w:rPr>
        <w:t>recognised</w:t>
      </w:r>
      <w:proofErr w:type="spellEnd"/>
      <w:r w:rsidRPr="002C4E8B">
        <w:rPr>
          <w:lang w:val="en-US"/>
        </w:rPr>
        <w:t xml:space="preserve"> in the quality system (see </w:t>
      </w:r>
      <w:hyperlink r:id="rId12" w:history="1">
        <w:r w:rsidRPr="002C4E8B">
          <w:rPr>
            <w:rStyle w:val="Hyperlink"/>
            <w:lang w:val="en-US"/>
          </w:rPr>
          <w:t>www.biodynamic-advisors.org</w:t>
        </w:r>
      </w:hyperlink>
      <w:r w:rsidRPr="002C4E8B">
        <w:rPr>
          <w:lang w:val="en-US"/>
        </w:rPr>
        <w:t xml:space="preserve">) as qualified Demeter advisors. </w:t>
      </w:r>
      <w:r w:rsidRPr="00507D13">
        <w:rPr>
          <w:lang w:val="en-US"/>
        </w:rPr>
        <w:t>(Assistance in finding suitable peer reviewers can be provided, please contact the coordination.</w:t>
      </w:r>
    </w:p>
    <w:p w14:paraId="2D62483B" w14:textId="77777777" w:rsidR="002C4E8B" w:rsidRPr="00507D13" w:rsidRDefault="002C4E8B" w:rsidP="002C4E8B">
      <w:pPr>
        <w:ind w:left="851" w:right="657" w:hanging="425"/>
        <w:jc w:val="both"/>
        <w:rPr>
          <w:lang w:val="en-US"/>
        </w:rPr>
      </w:pPr>
      <w:r w:rsidRPr="00507D13">
        <w:rPr>
          <w:lang w:val="en-US"/>
        </w:rPr>
        <w:t xml:space="preserve">6.a </w:t>
      </w:r>
      <w:r w:rsidRPr="00507D13">
        <w:rPr>
          <w:lang w:val="en-US"/>
        </w:rPr>
        <w:tab/>
        <w:t xml:space="preserve">The peer reviewers notify the coordinator of BFDI in case renewal of Demeter recognition is requested of their conclusion of their review (confirmed or rejected Renewal of Recognition) through the report. </w:t>
      </w:r>
    </w:p>
    <w:p w14:paraId="2E79CA5D" w14:textId="77777777" w:rsidR="002C4E8B" w:rsidRPr="00507D13" w:rsidRDefault="002C4E8B" w:rsidP="002C4E8B">
      <w:pPr>
        <w:ind w:left="851" w:right="657" w:hanging="425"/>
        <w:jc w:val="both"/>
        <w:rPr>
          <w:lang w:val="en-US"/>
        </w:rPr>
      </w:pPr>
      <w:r w:rsidRPr="00507D13">
        <w:rPr>
          <w:lang w:val="en-US"/>
        </w:rPr>
        <w:t>6.</w:t>
      </w:r>
      <w:proofErr w:type="spellStart"/>
      <w:r w:rsidRPr="00507D13">
        <w:rPr>
          <w:lang w:val="en-US"/>
        </w:rPr>
        <w:t>a</w:t>
      </w:r>
      <w:proofErr w:type="spellEnd"/>
      <w:r w:rsidRPr="00507D13">
        <w:rPr>
          <w:lang w:val="en-US"/>
        </w:rPr>
        <w:t xml:space="preserve"> </w:t>
      </w:r>
      <w:r w:rsidRPr="00507D13">
        <w:rPr>
          <w:lang w:val="en-US"/>
        </w:rPr>
        <w:tab/>
        <w:t>If no condition was formulated at the Entry Recognition and no further recommendations were formulated at the Renewal of Recognition, no involvement of the Advisory Qualification Committee will be requested. The coordinator will confirm Renewal of Recognition with a new recognition letter for 3 years.</w:t>
      </w:r>
    </w:p>
    <w:p w14:paraId="11551DD7" w14:textId="77777777" w:rsidR="002C4E8B" w:rsidRPr="00507D13" w:rsidRDefault="002C4E8B" w:rsidP="002C4E8B">
      <w:pPr>
        <w:ind w:left="851" w:right="657" w:hanging="425"/>
        <w:jc w:val="both"/>
        <w:rPr>
          <w:lang w:val="en-US"/>
        </w:rPr>
      </w:pPr>
      <w:r w:rsidRPr="00507D13">
        <w:rPr>
          <w:lang w:val="en-US"/>
        </w:rPr>
        <w:lastRenderedPageBreak/>
        <w:t>6.b</w:t>
      </w:r>
      <w:r w:rsidRPr="00507D13">
        <w:rPr>
          <w:lang w:val="en-US"/>
        </w:rPr>
        <w:tab/>
        <w:t>In the case a condition or recommendation was formulated in the received letter upon Entry into the Quality System, the Peer Reviewers report their findings from the Renewal of Recognition review to the coordinator of BFDI. In case doubts arise on fulfillment, the report will be discussed in the Advisory Qualification Committee.</w:t>
      </w:r>
    </w:p>
    <w:p w14:paraId="725FCEEA" w14:textId="566331AF" w:rsidR="00725E8A" w:rsidRDefault="00725E8A" w:rsidP="00861532">
      <w:pPr>
        <w:rPr>
          <w:bCs/>
          <w:lang w:val="en-GB" w:eastAsia="de-DE"/>
        </w:rPr>
      </w:pPr>
    </w:p>
    <w:p w14:paraId="64AD62FA" w14:textId="77777777" w:rsidR="003128C3" w:rsidRPr="00750DB2" w:rsidRDefault="003128C3" w:rsidP="003128C3">
      <w:pPr>
        <w:pStyle w:val="Textkrper"/>
        <w:ind w:right="657"/>
        <w:jc w:val="both"/>
      </w:pPr>
      <w:r w:rsidRPr="0013440A">
        <w:rPr>
          <w:lang w:val="en-GB"/>
        </w:rPr>
        <w:t xml:space="preserve">This </w:t>
      </w:r>
      <w:r>
        <w:rPr>
          <w:b/>
          <w:bCs/>
          <w:lang w:val="en-GB"/>
        </w:rPr>
        <w:t>template</w:t>
      </w:r>
      <w:r>
        <w:rPr>
          <w:lang w:val="en-GB"/>
        </w:rPr>
        <w:t xml:space="preserve"> </w:t>
      </w:r>
      <w:r w:rsidRPr="001679AF">
        <w:rPr>
          <w:lang w:val="en-GB"/>
        </w:rPr>
        <w:t xml:space="preserve">is the basic tool of the Quality Development Review along with the personal </w:t>
      </w:r>
      <w:r w:rsidRPr="001679AF">
        <w:rPr>
          <w:b/>
          <w:bCs/>
          <w:lang w:val="en-GB"/>
        </w:rPr>
        <w:t>Portfolio</w:t>
      </w:r>
      <w:r>
        <w:rPr>
          <w:b/>
          <w:bCs/>
          <w:lang w:val="en-GB"/>
        </w:rPr>
        <w:t xml:space="preserve"> </w:t>
      </w:r>
      <w:r>
        <w:rPr>
          <w:lang w:val="en-GB"/>
        </w:rPr>
        <w:t>where personal development is kept recorded.</w:t>
      </w:r>
      <w:r>
        <w:rPr>
          <w:b/>
          <w:bCs/>
          <w:lang w:val="en-GB"/>
        </w:rPr>
        <w:t xml:space="preserve"> </w:t>
      </w:r>
      <w:r w:rsidRPr="00750DB2">
        <w:rPr>
          <w:b/>
          <w:bCs/>
        </w:rPr>
        <w:t>The Archetypical Competence Profile</w:t>
      </w:r>
      <w:r w:rsidRPr="00750DB2">
        <w:t xml:space="preserve"> (downloadable from the website) can be reviewed for its relevance as a preparatory reflection to the Peer Review.</w:t>
      </w:r>
    </w:p>
    <w:p w14:paraId="6ABB058E" w14:textId="77777777" w:rsidR="003128C3" w:rsidRDefault="003128C3" w:rsidP="003128C3">
      <w:pPr>
        <w:rPr>
          <w:lang w:val="en-GB"/>
        </w:rPr>
      </w:pPr>
    </w:p>
    <w:p w14:paraId="3675EA61" w14:textId="4485E724" w:rsidR="003128C3" w:rsidRPr="003128C3" w:rsidRDefault="003128C3" w:rsidP="00861532">
      <w:pPr>
        <w:rPr>
          <w:b/>
          <w:bCs/>
          <w:lang w:val="en-GB"/>
        </w:rPr>
      </w:pPr>
      <w:r>
        <w:rPr>
          <w:b/>
          <w:bCs/>
          <w:lang w:val="en-GB"/>
        </w:rPr>
        <w:t>Read once more the Guidelines and Regulation document from the website on the portfolio and the Renewal of Recognition!</w:t>
      </w:r>
    </w:p>
    <w:p w14:paraId="08AC5FF2" w14:textId="77777777" w:rsidR="003128C3" w:rsidRPr="00725E8A" w:rsidRDefault="003128C3" w:rsidP="00861532">
      <w:pPr>
        <w:rPr>
          <w:bCs/>
          <w:lang w:val="en-US" w:eastAsia="de-DE"/>
        </w:rPr>
      </w:pPr>
    </w:p>
    <w:p w14:paraId="67BA0A3F" w14:textId="0371D912" w:rsidR="004F2AA5" w:rsidRPr="004F2AA5" w:rsidRDefault="004F2AA5" w:rsidP="00DB6A13">
      <w:pPr>
        <w:pStyle w:val="berschrift2"/>
      </w:pPr>
      <w:r w:rsidRPr="004F2AA5">
        <w:t xml:space="preserve">International Biodynamic Advisory - </w:t>
      </w:r>
      <w:r w:rsidR="00CD544A" w:rsidRPr="004F2AA5">
        <w:t>P</w:t>
      </w:r>
      <w:r w:rsidR="00384C5A" w:rsidRPr="004F2AA5">
        <w:t xml:space="preserve">eer Review </w:t>
      </w:r>
      <w:r w:rsidRPr="004F2AA5">
        <w:t>Quality System</w:t>
      </w:r>
    </w:p>
    <w:p w14:paraId="30FC792D" w14:textId="77777777" w:rsidR="0070158B" w:rsidRDefault="001F131F" w:rsidP="004F2AA5">
      <w:pPr>
        <w:tabs>
          <w:tab w:val="left" w:pos="6379"/>
          <w:tab w:val="right" w:pos="9066"/>
        </w:tabs>
        <w:rPr>
          <w:sz w:val="32"/>
          <w:szCs w:val="32"/>
          <w:lang w:val="en-US"/>
        </w:rPr>
      </w:pPr>
      <w:r>
        <w:rPr>
          <w:sz w:val="32"/>
          <w:szCs w:val="32"/>
          <w:lang w:val="en-US"/>
        </w:rPr>
        <w:t xml:space="preserve">Template </w:t>
      </w:r>
      <w:r w:rsidR="001D2DE8">
        <w:rPr>
          <w:sz w:val="32"/>
          <w:szCs w:val="32"/>
          <w:lang w:val="en-US"/>
        </w:rPr>
        <w:t xml:space="preserve">Renewal of Recognition </w:t>
      </w:r>
      <w:r w:rsidR="004F2AA5" w:rsidRPr="004F2AA5">
        <w:rPr>
          <w:sz w:val="32"/>
          <w:szCs w:val="32"/>
          <w:lang w:val="en-US"/>
        </w:rPr>
        <w:t xml:space="preserve">Checklist </w:t>
      </w:r>
    </w:p>
    <w:p w14:paraId="497A0264" w14:textId="278140C1" w:rsidR="004F2AA5" w:rsidRPr="004F2AA5" w:rsidRDefault="004F2AA5" w:rsidP="004F2AA5">
      <w:pPr>
        <w:tabs>
          <w:tab w:val="left" w:pos="6379"/>
          <w:tab w:val="right" w:pos="9066"/>
        </w:tabs>
        <w:rPr>
          <w:b/>
          <w:sz w:val="32"/>
          <w:szCs w:val="32"/>
          <w:u w:val="single"/>
          <w:lang w:val="en-US"/>
        </w:rPr>
      </w:pPr>
      <w:r w:rsidRPr="004F2AA5">
        <w:rPr>
          <w:sz w:val="32"/>
          <w:szCs w:val="32"/>
          <w:lang w:val="en-US"/>
        </w:rPr>
        <w:t>Peer Review from</w:t>
      </w:r>
      <w:r w:rsidRPr="004F2AA5">
        <w:rPr>
          <w:b/>
          <w:sz w:val="32"/>
          <w:szCs w:val="32"/>
          <w:lang w:val="en-US"/>
        </w:rPr>
        <w:tab/>
      </w:r>
      <w:r w:rsidRPr="004F2AA5">
        <w:rPr>
          <w:sz w:val="32"/>
          <w:szCs w:val="32"/>
          <w:lang w:val="en-US"/>
        </w:rPr>
        <w:t>Dat</w:t>
      </w:r>
      <w:r>
        <w:rPr>
          <w:sz w:val="32"/>
          <w:szCs w:val="32"/>
          <w:lang w:val="en-US"/>
        </w:rPr>
        <w:t>e</w:t>
      </w:r>
      <w:r w:rsidRPr="004F2AA5">
        <w:rPr>
          <w:b/>
          <w:sz w:val="32"/>
          <w:szCs w:val="32"/>
          <w:u w:val="single"/>
          <w:lang w:val="en-US"/>
        </w:rPr>
        <w:tab/>
      </w:r>
    </w:p>
    <w:p w14:paraId="68BA99C1" w14:textId="77777777" w:rsidR="004F2AA5" w:rsidRPr="004F2AA5" w:rsidRDefault="004F2AA5" w:rsidP="004F2AA5">
      <w:pPr>
        <w:rPr>
          <w:b/>
          <w:lang w:val="en-US"/>
        </w:rPr>
      </w:pPr>
    </w:p>
    <w:p w14:paraId="0AC7D643" w14:textId="60941B80" w:rsidR="00FC430C" w:rsidRPr="004F68C3" w:rsidRDefault="00FC430C" w:rsidP="00FC430C">
      <w:pPr>
        <w:spacing w:line="276" w:lineRule="auto"/>
        <w:rPr>
          <w:rFonts w:cs="Calibri"/>
          <w:b/>
          <w:bCs/>
          <w:lang w:val="en-US"/>
        </w:rPr>
      </w:pPr>
      <w:r>
        <w:rPr>
          <w:rFonts w:cs="Calibri"/>
          <w:b/>
          <w:bCs/>
          <w:lang w:val="en-US"/>
        </w:rPr>
        <w:t xml:space="preserve">Name of advisor as </w:t>
      </w:r>
      <w:r w:rsidR="008C0AB8">
        <w:rPr>
          <w:rFonts w:cs="Calibri"/>
          <w:b/>
          <w:bCs/>
          <w:lang w:val="en-US"/>
        </w:rPr>
        <w:t>R</w:t>
      </w:r>
      <w:r>
        <w:rPr>
          <w:rFonts w:cs="Calibri"/>
          <w:b/>
          <w:bCs/>
          <w:lang w:val="en-US"/>
        </w:rPr>
        <w:t xml:space="preserve">enewal </w:t>
      </w:r>
      <w:r w:rsidR="008C0AB8">
        <w:rPr>
          <w:rFonts w:cs="Calibri"/>
          <w:b/>
          <w:bCs/>
          <w:lang w:val="en-US"/>
        </w:rPr>
        <w:t xml:space="preserve">of Recognition </w:t>
      </w:r>
      <w:r>
        <w:rPr>
          <w:rFonts w:cs="Calibri"/>
          <w:b/>
          <w:bCs/>
          <w:lang w:val="en-US"/>
        </w:rPr>
        <w:t xml:space="preserve">candidate: </w:t>
      </w:r>
    </w:p>
    <w:p w14:paraId="57096FA4" w14:textId="09900B5F" w:rsidR="004F2AA5" w:rsidRPr="00836E38" w:rsidRDefault="004F2AA5" w:rsidP="004F2AA5">
      <w:pPr>
        <w:spacing w:line="276" w:lineRule="auto"/>
        <w:rPr>
          <w:rFonts w:cs="Arial"/>
          <w:lang w:val="en-US"/>
        </w:rPr>
      </w:pPr>
      <w:r w:rsidRPr="00836E38">
        <w:rPr>
          <w:rFonts w:cs="Arial"/>
          <w:lang w:val="en-US"/>
        </w:rPr>
        <w:t>Address</w:t>
      </w:r>
      <w:r w:rsidR="005900E7">
        <w:rPr>
          <w:rFonts w:cs="Arial"/>
          <w:lang w:val="en-US"/>
        </w:rPr>
        <w:t>/Country</w:t>
      </w:r>
      <w:r w:rsidRPr="00836E38">
        <w:rPr>
          <w:rFonts w:cs="Arial"/>
          <w:lang w:val="en-US"/>
        </w:rPr>
        <w:t>:</w:t>
      </w:r>
    </w:p>
    <w:p w14:paraId="200CBE65" w14:textId="77777777" w:rsidR="004F2AA5" w:rsidRPr="005943F1" w:rsidRDefault="004F2AA5" w:rsidP="004F2AA5">
      <w:pPr>
        <w:spacing w:line="276" w:lineRule="auto"/>
        <w:rPr>
          <w:rFonts w:cs="Arial"/>
          <w:lang w:val="en-GB"/>
        </w:rPr>
      </w:pPr>
      <w:r w:rsidRPr="005943F1">
        <w:rPr>
          <w:rFonts w:cs="Arial"/>
          <w:lang w:val="en-GB"/>
        </w:rPr>
        <w:t>Email:</w:t>
      </w:r>
    </w:p>
    <w:p w14:paraId="23F0FE09" w14:textId="26C47DB6" w:rsidR="004F2AA5" w:rsidRPr="005943F1" w:rsidRDefault="004F2AA5" w:rsidP="004F2AA5">
      <w:pPr>
        <w:spacing w:line="276" w:lineRule="auto"/>
        <w:rPr>
          <w:rFonts w:cs="Arial"/>
          <w:lang w:val="en-GB"/>
        </w:rPr>
      </w:pPr>
      <w:r>
        <w:rPr>
          <w:rFonts w:cs="Arial"/>
          <w:lang w:val="en-GB"/>
        </w:rPr>
        <w:t>Phone</w:t>
      </w:r>
      <w:r w:rsidRPr="005943F1">
        <w:rPr>
          <w:rFonts w:cs="Arial"/>
          <w:lang w:val="en-GB"/>
        </w:rPr>
        <w:t xml:space="preserve">: </w:t>
      </w:r>
    </w:p>
    <w:p w14:paraId="6F4E74D6" w14:textId="77777777" w:rsidR="004F2AA5" w:rsidRPr="005943F1" w:rsidRDefault="004F2AA5" w:rsidP="004F2AA5">
      <w:pPr>
        <w:autoSpaceDE w:val="0"/>
        <w:autoSpaceDN w:val="0"/>
        <w:adjustRightInd w:val="0"/>
        <w:rPr>
          <w:rFonts w:cs="Arial"/>
          <w:lang w:val="en-GB"/>
        </w:rPr>
      </w:pPr>
    </w:p>
    <w:p w14:paraId="56EED27A" w14:textId="77777777" w:rsidR="005900E7" w:rsidRPr="004F68C3" w:rsidRDefault="005900E7" w:rsidP="005900E7">
      <w:pPr>
        <w:spacing w:line="276" w:lineRule="auto"/>
        <w:rPr>
          <w:rFonts w:cs="Calibri"/>
          <w:lang w:val="en-GB"/>
        </w:rPr>
      </w:pPr>
      <w:r>
        <w:rPr>
          <w:rFonts w:cs="Calibri"/>
          <w:lang w:val="en-GB"/>
        </w:rPr>
        <w:t xml:space="preserve">Your name (as </w:t>
      </w:r>
      <w:r w:rsidRPr="004F68C3">
        <w:rPr>
          <w:rFonts w:cs="Calibri"/>
          <w:lang w:val="en-GB"/>
        </w:rPr>
        <w:t>peer reviewer</w:t>
      </w:r>
      <w:r>
        <w:rPr>
          <w:rFonts w:cs="Calibri"/>
          <w:lang w:val="en-GB"/>
        </w:rPr>
        <w:t>)</w:t>
      </w:r>
      <w:r w:rsidRPr="004F68C3">
        <w:rPr>
          <w:rFonts w:cs="Calibri"/>
          <w:lang w:val="en-GB"/>
        </w:rPr>
        <w:t xml:space="preserve"> </w:t>
      </w:r>
      <w:r w:rsidRPr="004F68C3">
        <w:rPr>
          <w:rFonts w:cs="Calibri"/>
          <w:lang w:val="en-GB"/>
        </w:rPr>
        <w:tab/>
      </w:r>
      <w:r w:rsidRPr="004F68C3">
        <w:rPr>
          <w:rFonts w:cs="Calibri"/>
          <w:lang w:val="en-GB"/>
        </w:rPr>
        <w:tab/>
        <w:t xml:space="preserve"> </w:t>
      </w:r>
      <w:r w:rsidRPr="004F68C3">
        <w:rPr>
          <w:rFonts w:cs="Calibri"/>
          <w:lang w:val="en-GB"/>
        </w:rPr>
        <w:tab/>
      </w:r>
      <w:r w:rsidRPr="004F68C3">
        <w:rPr>
          <w:rFonts w:cs="Calibri"/>
          <w:lang w:val="en-GB"/>
        </w:rPr>
        <w:tab/>
      </w:r>
      <w:r>
        <w:rPr>
          <w:rFonts w:cs="Calibri"/>
          <w:lang w:val="en-GB"/>
        </w:rPr>
        <w:t>Your e</w:t>
      </w:r>
      <w:r w:rsidRPr="004F68C3">
        <w:rPr>
          <w:rFonts w:cs="Calibri"/>
          <w:lang w:val="en-GB"/>
        </w:rPr>
        <w:t xml:space="preserve">mail: </w:t>
      </w:r>
    </w:p>
    <w:p w14:paraId="230D7574" w14:textId="77777777" w:rsidR="005900E7" w:rsidRDefault="005900E7" w:rsidP="005900E7">
      <w:pPr>
        <w:spacing w:line="276" w:lineRule="auto"/>
        <w:rPr>
          <w:rFonts w:cs="Calibri"/>
          <w:lang w:val="en-GB"/>
        </w:rPr>
      </w:pPr>
    </w:p>
    <w:p w14:paraId="565FA287" w14:textId="77777777" w:rsidR="005900E7" w:rsidRPr="004F68C3" w:rsidRDefault="005900E7" w:rsidP="005900E7">
      <w:pPr>
        <w:spacing w:line="276" w:lineRule="auto"/>
        <w:rPr>
          <w:rFonts w:cs="Calibri"/>
          <w:lang w:val="en-GB"/>
        </w:rPr>
      </w:pPr>
      <w:r>
        <w:rPr>
          <w:rFonts w:cs="Calibri"/>
          <w:lang w:val="en-GB"/>
        </w:rPr>
        <w:t>Name of other</w:t>
      </w:r>
      <w:r w:rsidRPr="004F68C3">
        <w:rPr>
          <w:rFonts w:cs="Calibri"/>
          <w:lang w:val="en-GB"/>
        </w:rPr>
        <w:t xml:space="preserve"> peer reviewer </w:t>
      </w:r>
      <w:r w:rsidRPr="004F68C3">
        <w:rPr>
          <w:rFonts w:cs="Calibri"/>
          <w:lang w:val="en-GB"/>
        </w:rPr>
        <w:tab/>
      </w:r>
      <w:r w:rsidRPr="004F68C3">
        <w:rPr>
          <w:rFonts w:cs="Calibri"/>
          <w:lang w:val="en-GB"/>
        </w:rPr>
        <w:tab/>
      </w:r>
      <w:r w:rsidRPr="004F68C3">
        <w:rPr>
          <w:rFonts w:cs="Calibri"/>
          <w:lang w:val="en-GB"/>
        </w:rPr>
        <w:tab/>
      </w:r>
      <w:r w:rsidRPr="004F68C3">
        <w:rPr>
          <w:rFonts w:cs="Calibri"/>
          <w:lang w:val="en-GB"/>
        </w:rPr>
        <w:tab/>
        <w:t>Email:</w:t>
      </w:r>
    </w:p>
    <w:p w14:paraId="66C50AEA" w14:textId="77777777" w:rsidR="001D2DE8" w:rsidRDefault="001D2DE8" w:rsidP="001D2DE8">
      <w:pPr>
        <w:rPr>
          <w:rFonts w:cs="Arial"/>
          <w:color w:val="000000" w:themeColor="text1"/>
          <w:lang w:val="en-GB"/>
        </w:rPr>
      </w:pPr>
    </w:p>
    <w:p w14:paraId="55A87BEB" w14:textId="7C8F517F" w:rsidR="001D2DE8" w:rsidRPr="007C41DF" w:rsidRDefault="00762510" w:rsidP="007C41DF">
      <w:pPr>
        <w:pStyle w:val="Listenabsatz"/>
        <w:numPr>
          <w:ilvl w:val="0"/>
          <w:numId w:val="24"/>
        </w:numPr>
        <w:rPr>
          <w:rFonts w:cs="Arial"/>
          <w:color w:val="FF0000"/>
          <w:lang w:val="en-US"/>
        </w:rPr>
      </w:pPr>
      <w:r w:rsidRPr="007C41DF">
        <w:rPr>
          <w:rFonts w:cs="Arial"/>
          <w:color w:val="FF0000"/>
          <w:lang w:val="en-US"/>
        </w:rPr>
        <w:t xml:space="preserve">The online advisor’s profile on </w:t>
      </w:r>
      <w:hyperlink r:id="rId13" w:history="1">
        <w:r w:rsidRPr="007C41DF">
          <w:rPr>
            <w:rStyle w:val="Hyperlink"/>
            <w:rFonts w:cs="Arial"/>
            <w:color w:val="FF0000"/>
            <w:lang w:val="en-US"/>
          </w:rPr>
          <w:t>www.biodynamic-advisors.org</w:t>
        </w:r>
      </w:hyperlink>
    </w:p>
    <w:p w14:paraId="6C00CA7D" w14:textId="77777777" w:rsidR="00762510" w:rsidRPr="001D2DE8" w:rsidRDefault="00762510" w:rsidP="001D2DE8">
      <w:pPr>
        <w:rPr>
          <w:rFonts w:cs="Arial"/>
          <w:color w:val="000000" w:themeColor="text1"/>
          <w:lang w:val="en-US"/>
        </w:rPr>
      </w:pPr>
    </w:p>
    <w:p w14:paraId="269CD045" w14:textId="77777777" w:rsidR="009E3D81" w:rsidRDefault="000D0087" w:rsidP="00762510">
      <w:pPr>
        <w:pStyle w:val="Textkrper"/>
        <w:ind w:right="657"/>
        <w:jc w:val="both"/>
      </w:pPr>
      <w:r w:rsidRPr="00AA238C">
        <w:t>The online Advisor’s profile should be reviewed together, is it up to date? Does it reflect the current practice of the advisor? Is it understandable and complete?</w:t>
      </w:r>
      <w:r w:rsidR="009E3D81">
        <w:t xml:space="preserve"> </w:t>
      </w:r>
    </w:p>
    <w:p w14:paraId="250D53C6" w14:textId="77777777" w:rsidR="009E3D81" w:rsidRDefault="009E3D81" w:rsidP="00762510">
      <w:pPr>
        <w:pStyle w:val="Textkrper"/>
        <w:ind w:right="657"/>
        <w:jc w:val="both"/>
      </w:pPr>
    </w:p>
    <w:p w14:paraId="4275A54A" w14:textId="68EE9D16" w:rsidR="000D0087" w:rsidRDefault="009E3D81" w:rsidP="00762510">
      <w:pPr>
        <w:pStyle w:val="Textkrper"/>
        <w:ind w:right="657"/>
        <w:jc w:val="both"/>
        <w:rPr>
          <w:i/>
          <w:iCs/>
        </w:rPr>
      </w:pPr>
      <w:r w:rsidRPr="009E3D81">
        <w:rPr>
          <w:i/>
          <w:iCs/>
        </w:rPr>
        <w:t>Describe here your findings</w:t>
      </w:r>
    </w:p>
    <w:p w14:paraId="411F437A" w14:textId="77777777" w:rsidR="001F131F" w:rsidRPr="009E3D81" w:rsidRDefault="001F131F" w:rsidP="00762510">
      <w:pPr>
        <w:pStyle w:val="Textkrper"/>
        <w:ind w:right="657"/>
        <w:jc w:val="both"/>
        <w:rPr>
          <w:i/>
          <w:iCs/>
        </w:rPr>
      </w:pPr>
    </w:p>
    <w:p w14:paraId="11A90FC4" w14:textId="77777777" w:rsidR="00762510" w:rsidRDefault="00762510" w:rsidP="00762510">
      <w:pPr>
        <w:pStyle w:val="Textkrper"/>
        <w:ind w:right="657"/>
        <w:jc w:val="both"/>
      </w:pPr>
    </w:p>
    <w:p w14:paraId="16195F54" w14:textId="491FBCAB" w:rsidR="00762510" w:rsidRPr="009E3D81" w:rsidRDefault="009E3D81" w:rsidP="007C41DF">
      <w:pPr>
        <w:pStyle w:val="Textkrper"/>
        <w:numPr>
          <w:ilvl w:val="0"/>
          <w:numId w:val="24"/>
        </w:numPr>
        <w:ind w:right="657"/>
        <w:jc w:val="both"/>
        <w:rPr>
          <w:color w:val="FF0000"/>
        </w:rPr>
      </w:pPr>
      <w:r w:rsidRPr="009E3D81">
        <w:rPr>
          <w:color w:val="FF0000"/>
        </w:rPr>
        <w:t>Conditions/recommendations from previous Peer Review</w:t>
      </w:r>
    </w:p>
    <w:p w14:paraId="7C3B1AC3" w14:textId="77777777" w:rsidR="009E3D81" w:rsidRDefault="009E3D81" w:rsidP="00762510">
      <w:pPr>
        <w:pStyle w:val="Textkrper"/>
        <w:ind w:right="657"/>
        <w:jc w:val="both"/>
      </w:pPr>
    </w:p>
    <w:p w14:paraId="3652EAA4" w14:textId="77777777" w:rsidR="000D0087" w:rsidRDefault="000D0087" w:rsidP="009E3D81">
      <w:pPr>
        <w:pStyle w:val="Textkrper"/>
        <w:ind w:right="657"/>
        <w:jc w:val="both"/>
      </w:pPr>
      <w:r w:rsidRPr="00AA238C">
        <w:t>If conditions or suggestions for improvements were proposed during the entry peer-review process, these should be identified and reviewed during th</w:t>
      </w:r>
      <w:r>
        <w:t>is peer review</w:t>
      </w:r>
      <w:r w:rsidRPr="00AA238C">
        <w:t xml:space="preserve">. </w:t>
      </w:r>
    </w:p>
    <w:p w14:paraId="39044C0A" w14:textId="77777777" w:rsidR="009E3D81" w:rsidRDefault="009E3D81" w:rsidP="009E3D81">
      <w:pPr>
        <w:pStyle w:val="Textkrper"/>
        <w:ind w:right="657"/>
        <w:jc w:val="both"/>
      </w:pPr>
    </w:p>
    <w:p w14:paraId="66E5E8FB" w14:textId="77777777" w:rsidR="009E3D81" w:rsidRDefault="009E3D81" w:rsidP="009E3D81">
      <w:pPr>
        <w:pStyle w:val="Textkrper"/>
        <w:ind w:right="657"/>
        <w:jc w:val="both"/>
        <w:rPr>
          <w:i/>
          <w:iCs/>
        </w:rPr>
      </w:pPr>
      <w:r w:rsidRPr="009E3D81">
        <w:rPr>
          <w:i/>
          <w:iCs/>
        </w:rPr>
        <w:t>Describe here your findings</w:t>
      </w:r>
    </w:p>
    <w:p w14:paraId="0A1101E9" w14:textId="77777777" w:rsidR="001F131F" w:rsidRPr="009E3D81" w:rsidRDefault="001F131F" w:rsidP="009E3D81">
      <w:pPr>
        <w:pStyle w:val="Textkrper"/>
        <w:ind w:right="657"/>
        <w:jc w:val="both"/>
        <w:rPr>
          <w:i/>
          <w:iCs/>
        </w:rPr>
      </w:pPr>
    </w:p>
    <w:p w14:paraId="365A255F" w14:textId="77777777" w:rsidR="009E3D81" w:rsidRDefault="009E3D81" w:rsidP="009E3D81">
      <w:pPr>
        <w:pStyle w:val="Textkrper"/>
        <w:ind w:right="657"/>
        <w:jc w:val="both"/>
      </w:pPr>
    </w:p>
    <w:p w14:paraId="32AB29AB" w14:textId="57565736" w:rsidR="009E3D81" w:rsidRPr="007532BB" w:rsidRDefault="007532BB" w:rsidP="007C41DF">
      <w:pPr>
        <w:pStyle w:val="Textkrper"/>
        <w:numPr>
          <w:ilvl w:val="0"/>
          <w:numId w:val="24"/>
        </w:numPr>
        <w:ind w:right="657"/>
        <w:jc w:val="both"/>
        <w:rPr>
          <w:color w:val="FF0000"/>
        </w:rPr>
      </w:pPr>
      <w:r w:rsidRPr="007532BB">
        <w:rPr>
          <w:color w:val="FF0000"/>
        </w:rPr>
        <w:t>For additional Demeter recognition; content of confirmation letter</w:t>
      </w:r>
    </w:p>
    <w:p w14:paraId="4D7BC1E0" w14:textId="77777777" w:rsidR="007532BB" w:rsidRDefault="007532BB" w:rsidP="009E3D81">
      <w:pPr>
        <w:pStyle w:val="Textkrper"/>
        <w:ind w:right="657"/>
        <w:jc w:val="both"/>
      </w:pPr>
    </w:p>
    <w:p w14:paraId="2600587E" w14:textId="74942ABE" w:rsidR="000D0087" w:rsidRDefault="000D0087" w:rsidP="009E3D81">
      <w:pPr>
        <w:pStyle w:val="Textkrper"/>
        <w:ind w:right="657"/>
        <w:jc w:val="both"/>
      </w:pPr>
      <w:r w:rsidRPr="00AA238C">
        <w:t xml:space="preserve">In the case of Demeter </w:t>
      </w:r>
      <w:proofErr w:type="gramStart"/>
      <w:r w:rsidRPr="00AA238C">
        <w:t>recognition</w:t>
      </w:r>
      <w:proofErr w:type="gramEnd"/>
      <w:r w:rsidRPr="00AA238C">
        <w:t xml:space="preserve"> the received </w:t>
      </w:r>
      <w:r>
        <w:t>Confirmation L</w:t>
      </w:r>
      <w:r w:rsidRPr="00AA238C">
        <w:t xml:space="preserve">etter upon </w:t>
      </w:r>
      <w:r>
        <w:t>e</w:t>
      </w:r>
      <w:r w:rsidRPr="00AA238C">
        <w:t xml:space="preserve">ntry should be </w:t>
      </w:r>
      <w:r w:rsidRPr="00AA238C">
        <w:lastRenderedPageBreak/>
        <w:t>shared and discussed during the review</w:t>
      </w:r>
      <w:r>
        <w:t xml:space="preserve"> if conditions or recommendations apply</w:t>
      </w:r>
      <w:r w:rsidRPr="00AA238C">
        <w:t>.</w:t>
      </w:r>
      <w:r w:rsidR="00F679D5">
        <w:t xml:space="preserve"> What actions were undertaken?</w:t>
      </w:r>
    </w:p>
    <w:p w14:paraId="143E5CFA" w14:textId="77777777" w:rsidR="00F679D5" w:rsidRDefault="00F679D5" w:rsidP="009E3D81">
      <w:pPr>
        <w:pStyle w:val="Textkrper"/>
        <w:ind w:right="657"/>
        <w:jc w:val="both"/>
      </w:pPr>
    </w:p>
    <w:p w14:paraId="4B0342FF" w14:textId="77777777" w:rsidR="00F679D5" w:rsidRPr="009E3D81" w:rsidRDefault="00F679D5" w:rsidP="00F679D5">
      <w:pPr>
        <w:pStyle w:val="Textkrper"/>
        <w:ind w:right="657"/>
        <w:jc w:val="both"/>
        <w:rPr>
          <w:i/>
          <w:iCs/>
        </w:rPr>
      </w:pPr>
      <w:r w:rsidRPr="009E3D81">
        <w:rPr>
          <w:i/>
          <w:iCs/>
        </w:rPr>
        <w:t>Describe here your findings</w:t>
      </w:r>
    </w:p>
    <w:p w14:paraId="00C61AEA" w14:textId="77777777" w:rsidR="00F679D5" w:rsidRDefault="00F679D5" w:rsidP="009E3D81">
      <w:pPr>
        <w:pStyle w:val="Textkrper"/>
        <w:ind w:right="657"/>
        <w:jc w:val="both"/>
      </w:pPr>
    </w:p>
    <w:p w14:paraId="63620728" w14:textId="77777777" w:rsidR="00F679D5" w:rsidRPr="00AA238C" w:rsidRDefault="00F679D5" w:rsidP="009E3D81">
      <w:pPr>
        <w:pStyle w:val="Textkrper"/>
        <w:ind w:right="657"/>
        <w:jc w:val="both"/>
      </w:pPr>
    </w:p>
    <w:p w14:paraId="30824A19" w14:textId="0E50A049" w:rsidR="00F679D5" w:rsidRPr="00EB59D5" w:rsidRDefault="00A75FD3" w:rsidP="007C41DF">
      <w:pPr>
        <w:pStyle w:val="Textkrper"/>
        <w:numPr>
          <w:ilvl w:val="0"/>
          <w:numId w:val="24"/>
        </w:numPr>
        <w:ind w:right="657"/>
        <w:jc w:val="both"/>
        <w:rPr>
          <w:color w:val="FF0000"/>
        </w:rPr>
      </w:pPr>
      <w:r w:rsidRPr="00EB59D5">
        <w:rPr>
          <w:color w:val="FF0000"/>
        </w:rPr>
        <w:t xml:space="preserve">Updated Portfolio </w:t>
      </w:r>
      <w:r w:rsidR="00EB59D5" w:rsidRPr="00EB59D5">
        <w:rPr>
          <w:color w:val="FF0000"/>
        </w:rPr>
        <w:t>with case descriptions, further training, experiences in the last 3 years</w:t>
      </w:r>
    </w:p>
    <w:p w14:paraId="456823A0" w14:textId="77777777" w:rsidR="00EB59D5" w:rsidRDefault="00EB59D5" w:rsidP="00F679D5">
      <w:pPr>
        <w:pStyle w:val="Textkrper"/>
        <w:ind w:right="657"/>
        <w:jc w:val="both"/>
      </w:pPr>
    </w:p>
    <w:p w14:paraId="52325B2A" w14:textId="77777777" w:rsidR="00736873" w:rsidRDefault="000D0087" w:rsidP="00F679D5">
      <w:pPr>
        <w:pStyle w:val="Textkrper"/>
        <w:ind w:right="657"/>
        <w:jc w:val="both"/>
      </w:pPr>
      <w:r w:rsidRPr="00AA238C">
        <w:t xml:space="preserve">Relevant further professional training should be documented in the updated Portfolio and </w:t>
      </w:r>
      <w:r>
        <w:t>should</w:t>
      </w:r>
      <w:r w:rsidRPr="00AA238C">
        <w:t xml:space="preserve"> be shared with the reviewers. </w:t>
      </w:r>
      <w:r w:rsidR="00EB59D5">
        <w:t>Did</w:t>
      </w:r>
      <w:r>
        <w:t xml:space="preserve"> </w:t>
      </w:r>
      <w:r w:rsidRPr="00AA238C">
        <w:t>the advisor update her/himself in the relevant Standards for example</w:t>
      </w:r>
      <w:r>
        <w:t>? What action was undertaken to the end?</w:t>
      </w:r>
      <w:r w:rsidR="00340257">
        <w:t xml:space="preserve"> Which </w:t>
      </w:r>
      <w:r w:rsidR="00736873">
        <w:t xml:space="preserve">advisory </w:t>
      </w:r>
      <w:r w:rsidR="00340257">
        <w:t xml:space="preserve">situations would require further </w:t>
      </w:r>
      <w:r w:rsidR="00736873">
        <w:t xml:space="preserve">personal </w:t>
      </w:r>
      <w:r w:rsidR="00340257">
        <w:t>development</w:t>
      </w:r>
      <w:r w:rsidR="00736873">
        <w:t xml:space="preserve"> and why? What can be recommended?</w:t>
      </w:r>
    </w:p>
    <w:p w14:paraId="649A507C" w14:textId="77777777" w:rsidR="00736873" w:rsidRDefault="00736873" w:rsidP="00F679D5">
      <w:pPr>
        <w:pStyle w:val="Textkrper"/>
        <w:ind w:right="657"/>
        <w:jc w:val="both"/>
      </w:pPr>
    </w:p>
    <w:p w14:paraId="7FB3EE99" w14:textId="77777777" w:rsidR="00736873" w:rsidRDefault="00736873" w:rsidP="00F679D5">
      <w:pPr>
        <w:pStyle w:val="Textkrper"/>
        <w:ind w:right="657"/>
        <w:jc w:val="both"/>
        <w:rPr>
          <w:i/>
          <w:iCs/>
        </w:rPr>
      </w:pPr>
      <w:r w:rsidRPr="00736873">
        <w:rPr>
          <w:i/>
          <w:iCs/>
        </w:rPr>
        <w:t>Describe here your findings</w:t>
      </w:r>
    </w:p>
    <w:p w14:paraId="77C6E635" w14:textId="77777777" w:rsidR="001F131F" w:rsidRPr="00736873" w:rsidRDefault="001F131F" w:rsidP="00F679D5">
      <w:pPr>
        <w:pStyle w:val="Textkrper"/>
        <w:ind w:right="657"/>
        <w:jc w:val="both"/>
        <w:rPr>
          <w:i/>
          <w:iCs/>
        </w:rPr>
      </w:pPr>
    </w:p>
    <w:p w14:paraId="764F951D" w14:textId="591E6FCD" w:rsidR="000D0087" w:rsidRPr="00AA238C" w:rsidRDefault="00340257" w:rsidP="00F679D5">
      <w:pPr>
        <w:pStyle w:val="Textkrper"/>
        <w:ind w:right="657"/>
        <w:jc w:val="both"/>
      </w:pPr>
      <w:r>
        <w:t xml:space="preserve"> </w:t>
      </w:r>
    </w:p>
    <w:p w14:paraId="7B2AF346" w14:textId="5B0513BF" w:rsidR="00736873" w:rsidRPr="00736873" w:rsidRDefault="000D0087" w:rsidP="007C41DF">
      <w:pPr>
        <w:pStyle w:val="Textkrper"/>
        <w:numPr>
          <w:ilvl w:val="0"/>
          <w:numId w:val="24"/>
        </w:numPr>
        <w:ind w:right="657"/>
        <w:jc w:val="both"/>
        <w:rPr>
          <w:color w:val="FF0000"/>
        </w:rPr>
      </w:pPr>
      <w:r w:rsidRPr="00736873">
        <w:rPr>
          <w:color w:val="FF0000"/>
        </w:rPr>
        <w:t xml:space="preserve">The Archetypical Competence Profile (downloadable from the website) </w:t>
      </w:r>
    </w:p>
    <w:p w14:paraId="27EADAB3" w14:textId="77777777" w:rsidR="00736873" w:rsidRDefault="00736873" w:rsidP="00736873">
      <w:pPr>
        <w:pStyle w:val="Textkrper"/>
        <w:ind w:right="657"/>
        <w:jc w:val="both"/>
      </w:pPr>
    </w:p>
    <w:p w14:paraId="66187457" w14:textId="7336213C" w:rsidR="000D0087" w:rsidRDefault="00736873" w:rsidP="00736873">
      <w:pPr>
        <w:pStyle w:val="Textkrper"/>
        <w:ind w:right="657"/>
        <w:jc w:val="both"/>
      </w:pPr>
      <w:r>
        <w:t xml:space="preserve">This </w:t>
      </w:r>
      <w:r w:rsidR="000D0087" w:rsidRPr="00AA238C">
        <w:t>can be reviewed for its relevance as a preparatory reflection to the Peer Review.</w:t>
      </w:r>
      <w:r w:rsidR="000D0087">
        <w:t xml:space="preserve"> What applies? What could be developed? What can the reviewers recommend? How to make additional professional steps?</w:t>
      </w:r>
    </w:p>
    <w:p w14:paraId="41951592" w14:textId="77777777" w:rsidR="00736873" w:rsidRDefault="00736873" w:rsidP="00736873">
      <w:pPr>
        <w:pStyle w:val="Textkrper"/>
        <w:ind w:right="657"/>
        <w:jc w:val="both"/>
      </w:pPr>
    </w:p>
    <w:p w14:paraId="46A80FCE" w14:textId="77777777" w:rsidR="00736873" w:rsidRPr="00736873" w:rsidRDefault="00736873" w:rsidP="00736873">
      <w:pPr>
        <w:pStyle w:val="Textkrper"/>
        <w:ind w:right="657"/>
        <w:jc w:val="both"/>
        <w:rPr>
          <w:i/>
          <w:iCs/>
        </w:rPr>
      </w:pPr>
      <w:r w:rsidRPr="00736873">
        <w:rPr>
          <w:i/>
          <w:iCs/>
        </w:rPr>
        <w:t>Describe here your findings</w:t>
      </w:r>
    </w:p>
    <w:p w14:paraId="580217E4" w14:textId="77777777" w:rsidR="00736873" w:rsidRPr="00AA238C" w:rsidRDefault="00736873" w:rsidP="00736873">
      <w:pPr>
        <w:pStyle w:val="Textkrper"/>
        <w:ind w:right="657"/>
        <w:jc w:val="both"/>
      </w:pPr>
    </w:p>
    <w:p w14:paraId="1224C304" w14:textId="77777777" w:rsidR="000D0087" w:rsidRDefault="000D0087" w:rsidP="008C4BA4">
      <w:pPr>
        <w:rPr>
          <w:lang w:val="en-US"/>
        </w:rPr>
      </w:pPr>
    </w:p>
    <w:p w14:paraId="11F56054" w14:textId="77777777" w:rsidR="002D4597" w:rsidRPr="00ED7AF0" w:rsidRDefault="002D4597" w:rsidP="008C4BA4">
      <w:pPr>
        <w:rPr>
          <w:lang w:val="en-US"/>
        </w:rPr>
      </w:pPr>
    </w:p>
    <w:p w14:paraId="075C6177" w14:textId="128246CD" w:rsidR="00B811FE" w:rsidRPr="005943F1" w:rsidRDefault="007C41DF" w:rsidP="00B811FE">
      <w:pPr>
        <w:autoSpaceDE w:val="0"/>
        <w:autoSpaceDN w:val="0"/>
        <w:adjustRightInd w:val="0"/>
        <w:spacing w:line="276" w:lineRule="auto"/>
        <w:rPr>
          <w:rFonts w:cs="Arial"/>
          <w:b/>
          <w:bCs/>
          <w:color w:val="C00000"/>
          <w:lang w:val="en-GB"/>
        </w:rPr>
      </w:pPr>
      <w:r>
        <w:rPr>
          <w:rFonts w:cs="Arial"/>
          <w:b/>
          <w:bCs/>
          <w:color w:val="C00000"/>
          <w:lang w:val="en-GB"/>
        </w:rPr>
        <w:t>Summary description of i</w:t>
      </w:r>
      <w:r w:rsidR="00B811FE" w:rsidRPr="005943F1">
        <w:rPr>
          <w:rFonts w:cs="Arial"/>
          <w:b/>
          <w:bCs/>
          <w:color w:val="C00000"/>
          <w:lang w:val="en-GB"/>
        </w:rPr>
        <w:t>mpression of the peer review:</w:t>
      </w:r>
    </w:p>
    <w:p w14:paraId="7E13B67E" w14:textId="11548A00" w:rsidR="00B811FE" w:rsidRPr="005943F1" w:rsidRDefault="007C0DBD" w:rsidP="00B811FE">
      <w:pPr>
        <w:autoSpaceDE w:val="0"/>
        <w:autoSpaceDN w:val="0"/>
        <w:adjustRightInd w:val="0"/>
        <w:spacing w:line="276" w:lineRule="auto"/>
        <w:rPr>
          <w:rFonts w:cs="Arial"/>
          <w:lang w:val="en-GB"/>
        </w:rPr>
      </w:pPr>
      <w:r w:rsidRPr="005943F1">
        <w:rPr>
          <w:rFonts w:cs="Arial"/>
          <w:lang w:val="en-GB"/>
        </w:rPr>
        <w:t>D</w:t>
      </w:r>
      <w:r w:rsidR="00B811FE" w:rsidRPr="005943F1">
        <w:rPr>
          <w:rFonts w:cs="Arial"/>
          <w:lang w:val="en-GB"/>
        </w:rPr>
        <w:t xml:space="preserve">escribe for example: a) special attention to relevant items </w:t>
      </w:r>
      <w:r w:rsidRPr="005943F1">
        <w:rPr>
          <w:rFonts w:cs="Arial"/>
          <w:lang w:val="en-GB"/>
        </w:rPr>
        <w:t>from</w:t>
      </w:r>
      <w:r w:rsidR="00B811FE" w:rsidRPr="005943F1">
        <w:rPr>
          <w:rFonts w:cs="Arial"/>
          <w:lang w:val="en-GB"/>
        </w:rPr>
        <w:t xml:space="preserve"> the portfolio and why, b) characterisation of the person’s work, c) characterisation of the peer review conversation</w:t>
      </w:r>
    </w:p>
    <w:p w14:paraId="554CFCAE" w14:textId="77777777" w:rsidR="00B811FE" w:rsidRPr="005943F1" w:rsidRDefault="00B811FE" w:rsidP="00B811FE">
      <w:pPr>
        <w:autoSpaceDE w:val="0"/>
        <w:autoSpaceDN w:val="0"/>
        <w:adjustRightInd w:val="0"/>
        <w:spacing w:line="276" w:lineRule="auto"/>
        <w:rPr>
          <w:rFonts w:cs="Arial"/>
          <w:lang w:val="en-GB"/>
        </w:rPr>
      </w:pPr>
    </w:p>
    <w:p w14:paraId="05867143" w14:textId="46A310ED" w:rsidR="00B811FE" w:rsidRPr="005943F1" w:rsidRDefault="00B811FE" w:rsidP="00B811FE">
      <w:pPr>
        <w:spacing w:line="276" w:lineRule="auto"/>
        <w:rPr>
          <w:rFonts w:cs="Arial"/>
          <w:b/>
          <w:bCs/>
          <w:color w:val="C00000"/>
          <w:lang w:val="en-GB"/>
        </w:rPr>
      </w:pPr>
      <w:r w:rsidRPr="005943F1">
        <w:rPr>
          <w:rFonts w:cs="Arial"/>
          <w:b/>
          <w:bCs/>
          <w:color w:val="C00000"/>
          <w:lang w:val="en-GB"/>
        </w:rPr>
        <w:t xml:space="preserve">Description </w:t>
      </w:r>
      <w:r w:rsidR="002D4597">
        <w:rPr>
          <w:rFonts w:cs="Arial"/>
          <w:b/>
          <w:bCs/>
          <w:color w:val="C00000"/>
          <w:lang w:val="en-GB"/>
        </w:rPr>
        <w:t xml:space="preserve">of </w:t>
      </w:r>
      <w:r w:rsidR="00F70310">
        <w:rPr>
          <w:rFonts w:cs="Arial"/>
          <w:b/>
          <w:bCs/>
          <w:color w:val="C00000"/>
          <w:lang w:val="en-GB"/>
        </w:rPr>
        <w:t>key learning tasks for the next period</w:t>
      </w:r>
    </w:p>
    <w:p w14:paraId="11B3C6D9" w14:textId="0184678B" w:rsidR="00B811FE" w:rsidRPr="005943F1" w:rsidRDefault="007C0DBD" w:rsidP="00B811FE">
      <w:pPr>
        <w:spacing w:line="276" w:lineRule="auto"/>
        <w:rPr>
          <w:rFonts w:cs="Arial"/>
          <w:lang w:val="en-GB"/>
        </w:rPr>
      </w:pPr>
      <w:r w:rsidRPr="005943F1">
        <w:rPr>
          <w:rFonts w:cs="Arial"/>
          <w:lang w:val="en-GB"/>
        </w:rPr>
        <w:t>D</w:t>
      </w:r>
      <w:r w:rsidR="00B811FE" w:rsidRPr="005943F1">
        <w:rPr>
          <w:rFonts w:cs="Arial"/>
          <w:lang w:val="en-GB"/>
        </w:rPr>
        <w:t xml:space="preserve">escribe </w:t>
      </w:r>
      <w:r w:rsidR="00F70310">
        <w:rPr>
          <w:rFonts w:cs="Arial"/>
          <w:lang w:val="en-GB"/>
        </w:rPr>
        <w:t>agreed actions.</w:t>
      </w:r>
    </w:p>
    <w:p w14:paraId="38E02C74" w14:textId="77777777" w:rsidR="00B811FE" w:rsidRPr="005943F1" w:rsidRDefault="00B811FE" w:rsidP="00B811FE">
      <w:pPr>
        <w:spacing w:line="276" w:lineRule="auto"/>
        <w:rPr>
          <w:rFonts w:cs="Arial"/>
          <w:b/>
          <w:bCs/>
          <w:color w:val="C00000"/>
          <w:lang w:val="en-GB"/>
        </w:rPr>
      </w:pPr>
    </w:p>
    <w:p w14:paraId="37A25A9A" w14:textId="77777777" w:rsidR="00B811FE" w:rsidRPr="005943F1" w:rsidRDefault="00B811FE" w:rsidP="00B811FE">
      <w:pPr>
        <w:spacing w:line="276" w:lineRule="auto"/>
        <w:rPr>
          <w:rFonts w:cs="Arial"/>
          <w:lang w:val="en-GB"/>
        </w:rPr>
      </w:pPr>
    </w:p>
    <w:p w14:paraId="6A7A9E35" w14:textId="332756C1" w:rsidR="00B811FE" w:rsidRDefault="00B467A7" w:rsidP="00B811FE">
      <w:pPr>
        <w:spacing w:line="276" w:lineRule="auto"/>
        <w:rPr>
          <w:rFonts w:cs="Arial"/>
          <w:color w:val="C00000"/>
          <w:lang w:val="en-GB"/>
        </w:rPr>
      </w:pPr>
      <w:r>
        <w:rPr>
          <w:rFonts w:cs="Arial"/>
          <w:b/>
          <w:bCs/>
          <w:color w:val="C00000"/>
          <w:lang w:val="en-GB"/>
        </w:rPr>
        <w:t>Unconditional Renewal</w:t>
      </w:r>
      <w:r w:rsidR="00B811FE" w:rsidRPr="005943F1">
        <w:rPr>
          <w:rFonts w:cs="Arial"/>
          <w:b/>
          <w:bCs/>
          <w:color w:val="C00000"/>
          <w:lang w:val="en-GB"/>
        </w:rPr>
        <w:t>:</w:t>
      </w:r>
      <w:r w:rsidR="00B811FE" w:rsidRPr="005943F1">
        <w:rPr>
          <w:rFonts w:cs="Arial"/>
          <w:color w:val="C00000"/>
          <w:lang w:val="en-GB"/>
        </w:rPr>
        <w:t xml:space="preserve"> </w:t>
      </w:r>
    </w:p>
    <w:p w14:paraId="0FE45036" w14:textId="59CC82FA" w:rsidR="005C772F" w:rsidRPr="005943F1" w:rsidRDefault="005C772F" w:rsidP="005C772F">
      <w:pPr>
        <w:spacing w:line="276" w:lineRule="auto"/>
        <w:rPr>
          <w:rFonts w:cs="Arial"/>
          <w:lang w:val="en-GB"/>
        </w:rPr>
      </w:pPr>
      <w:r w:rsidRPr="005943F1">
        <w:rPr>
          <w:rFonts w:cs="Arial"/>
          <w:lang w:val="en-GB"/>
        </w:rPr>
        <w:t>Please</w:t>
      </w:r>
      <w:r w:rsidR="00B467A7">
        <w:rPr>
          <w:rFonts w:cs="Arial"/>
          <w:lang w:val="en-GB"/>
        </w:rPr>
        <w:t xml:space="preserve"> choose from the following options:</w:t>
      </w:r>
    </w:p>
    <w:p w14:paraId="44E5DCBE" w14:textId="2EDFC0E3" w:rsidR="005C772F" w:rsidRDefault="005C772F" w:rsidP="005C772F">
      <w:pPr>
        <w:pStyle w:val="Listenabsatz"/>
        <w:numPr>
          <w:ilvl w:val="0"/>
          <w:numId w:val="19"/>
        </w:numPr>
        <w:spacing w:line="276" w:lineRule="auto"/>
        <w:rPr>
          <w:rFonts w:cs="Arial"/>
          <w:lang w:val="en-GB"/>
        </w:rPr>
      </w:pPr>
      <w:r w:rsidRPr="005943F1">
        <w:rPr>
          <w:rFonts w:cs="Arial"/>
          <w:lang w:val="en-GB"/>
        </w:rPr>
        <w:t xml:space="preserve">I as peer reviewer unconditionally recommend that the </w:t>
      </w:r>
      <w:r>
        <w:rPr>
          <w:rFonts w:cs="Arial"/>
          <w:lang w:val="en-GB"/>
        </w:rPr>
        <w:t>Biodynamic</w:t>
      </w:r>
      <w:r w:rsidRPr="005943F1">
        <w:rPr>
          <w:rFonts w:cs="Arial"/>
          <w:lang w:val="en-GB"/>
        </w:rPr>
        <w:t xml:space="preserve"> Advisor</w:t>
      </w:r>
      <w:r w:rsidR="0080700F">
        <w:rPr>
          <w:rFonts w:cs="Arial"/>
          <w:lang w:val="en-GB"/>
        </w:rPr>
        <w:t>’s recognition</w:t>
      </w:r>
      <w:r>
        <w:rPr>
          <w:rFonts w:cs="Arial"/>
          <w:lang w:val="en-GB"/>
        </w:rPr>
        <w:t xml:space="preserve"> </w:t>
      </w:r>
      <w:r w:rsidRPr="005943F1">
        <w:rPr>
          <w:rFonts w:cs="Arial"/>
          <w:lang w:val="en-GB"/>
        </w:rPr>
        <w:t xml:space="preserve">shall be </w:t>
      </w:r>
      <w:r>
        <w:rPr>
          <w:rFonts w:cs="Arial"/>
          <w:lang w:val="en-GB"/>
        </w:rPr>
        <w:t>renewed</w:t>
      </w:r>
      <w:r w:rsidR="0080700F">
        <w:rPr>
          <w:rFonts w:cs="Arial"/>
          <w:lang w:val="en-GB"/>
        </w:rPr>
        <w:t>.</w:t>
      </w:r>
    </w:p>
    <w:p w14:paraId="70D07BF1" w14:textId="1F408B2E" w:rsidR="00B467A7" w:rsidRPr="005943F1" w:rsidRDefault="00B467A7" w:rsidP="00B467A7">
      <w:pPr>
        <w:pStyle w:val="Listenabsatz"/>
        <w:numPr>
          <w:ilvl w:val="0"/>
          <w:numId w:val="19"/>
        </w:numPr>
        <w:spacing w:line="276" w:lineRule="auto"/>
        <w:rPr>
          <w:rFonts w:cs="Arial"/>
          <w:lang w:val="en-GB"/>
        </w:rPr>
      </w:pPr>
      <w:r w:rsidRPr="005943F1">
        <w:rPr>
          <w:rFonts w:cs="Arial"/>
          <w:lang w:val="en-GB"/>
        </w:rPr>
        <w:t>I as peer reviewer unconditionally recommend that the Demeter Advisor</w:t>
      </w:r>
      <w:r w:rsidR="00302DA8">
        <w:rPr>
          <w:rFonts w:cs="Arial"/>
          <w:lang w:val="en-GB"/>
        </w:rPr>
        <w:t xml:space="preserve">’s recognition </w:t>
      </w:r>
      <w:r w:rsidRPr="005943F1">
        <w:rPr>
          <w:rFonts w:cs="Arial"/>
          <w:lang w:val="en-GB"/>
        </w:rPr>
        <w:t>shall be re</w:t>
      </w:r>
      <w:r w:rsidR="00302DA8">
        <w:rPr>
          <w:rFonts w:cs="Arial"/>
          <w:lang w:val="en-GB"/>
        </w:rPr>
        <w:t>newed</w:t>
      </w:r>
    </w:p>
    <w:p w14:paraId="5477B840" w14:textId="77777777" w:rsidR="005C772F" w:rsidRDefault="005C772F" w:rsidP="00B811FE">
      <w:pPr>
        <w:spacing w:line="276" w:lineRule="auto"/>
        <w:rPr>
          <w:rFonts w:cs="Arial"/>
          <w:color w:val="C00000"/>
          <w:lang w:val="en-GB"/>
        </w:rPr>
      </w:pPr>
    </w:p>
    <w:p w14:paraId="0F28F60D" w14:textId="3BCBF106" w:rsidR="00B811FE" w:rsidRPr="00E30E06" w:rsidRDefault="00B467A7" w:rsidP="00B811FE">
      <w:pPr>
        <w:spacing w:line="276" w:lineRule="auto"/>
        <w:rPr>
          <w:rFonts w:cs="Arial"/>
          <w:b/>
          <w:bCs/>
          <w:color w:val="C00000"/>
          <w:lang w:val="en-GB"/>
        </w:rPr>
      </w:pPr>
      <w:r w:rsidRPr="00B467A7">
        <w:rPr>
          <w:rFonts w:cs="Arial"/>
          <w:b/>
          <w:bCs/>
          <w:color w:val="C00000"/>
          <w:lang w:val="en-GB"/>
        </w:rPr>
        <w:t>Conditional Renewal</w:t>
      </w:r>
    </w:p>
    <w:p w14:paraId="25EFFEC9" w14:textId="77777777" w:rsidR="00880994" w:rsidRPr="005943F1" w:rsidRDefault="00880994" w:rsidP="00880994">
      <w:pPr>
        <w:spacing w:line="276" w:lineRule="auto"/>
        <w:rPr>
          <w:rFonts w:cs="Arial"/>
          <w:lang w:val="en-GB"/>
        </w:rPr>
      </w:pPr>
      <w:r w:rsidRPr="005943F1">
        <w:rPr>
          <w:rFonts w:cs="Arial"/>
          <w:lang w:val="en-GB"/>
        </w:rPr>
        <w:t>Or, and describe your recommendation in detail:</w:t>
      </w:r>
    </w:p>
    <w:p w14:paraId="544392F5" w14:textId="720A29F3" w:rsidR="00880994" w:rsidRPr="00436D26" w:rsidRDefault="00880994" w:rsidP="00C25C76">
      <w:pPr>
        <w:pStyle w:val="Listenabsatz"/>
        <w:numPr>
          <w:ilvl w:val="0"/>
          <w:numId w:val="20"/>
        </w:numPr>
        <w:spacing w:line="276" w:lineRule="auto"/>
        <w:rPr>
          <w:rFonts w:cs="Arial"/>
          <w:lang w:val="en-GB"/>
        </w:rPr>
      </w:pPr>
      <w:r w:rsidRPr="005943F1">
        <w:rPr>
          <w:rFonts w:cs="Arial"/>
          <w:lang w:val="en-GB"/>
        </w:rPr>
        <w:t xml:space="preserve">I as peer reviewer recommend that the </w:t>
      </w:r>
      <w:r>
        <w:rPr>
          <w:rFonts w:cs="Arial"/>
          <w:lang w:val="en-GB"/>
        </w:rPr>
        <w:t>Biodynamic</w:t>
      </w:r>
      <w:r w:rsidRPr="005943F1">
        <w:rPr>
          <w:rFonts w:cs="Arial"/>
          <w:lang w:val="en-GB"/>
        </w:rPr>
        <w:t xml:space="preserve"> Adviso</w:t>
      </w:r>
      <w:r w:rsidR="001F131F">
        <w:rPr>
          <w:rFonts w:cs="Arial"/>
          <w:lang w:val="en-GB"/>
        </w:rPr>
        <w:t>r shall</w:t>
      </w:r>
      <w:r w:rsidRPr="005943F1">
        <w:rPr>
          <w:rFonts w:cs="Arial"/>
          <w:lang w:val="en-GB"/>
        </w:rPr>
        <w:t xml:space="preserve"> ……………………….</w:t>
      </w:r>
    </w:p>
    <w:p w14:paraId="403D0015" w14:textId="34E4788F" w:rsidR="00B811FE" w:rsidRPr="005943F1" w:rsidRDefault="00B811FE" w:rsidP="00B811FE">
      <w:pPr>
        <w:pStyle w:val="Listenabsatz"/>
        <w:numPr>
          <w:ilvl w:val="0"/>
          <w:numId w:val="20"/>
        </w:numPr>
        <w:spacing w:line="276" w:lineRule="auto"/>
        <w:rPr>
          <w:rFonts w:cs="Arial"/>
          <w:lang w:val="en-GB"/>
        </w:rPr>
      </w:pPr>
      <w:r w:rsidRPr="005943F1">
        <w:rPr>
          <w:rFonts w:cs="Arial"/>
          <w:lang w:val="en-GB"/>
        </w:rPr>
        <w:lastRenderedPageBreak/>
        <w:t xml:space="preserve">I as peer reviewer recommend that the Demeter Advisory </w:t>
      </w:r>
      <w:r w:rsidR="001F131F">
        <w:rPr>
          <w:rFonts w:cs="Arial"/>
          <w:lang w:val="en-GB"/>
        </w:rPr>
        <w:t>shall</w:t>
      </w:r>
      <w:r w:rsidRPr="005943F1">
        <w:rPr>
          <w:rFonts w:cs="Arial"/>
          <w:lang w:val="en-GB"/>
        </w:rPr>
        <w:t xml:space="preserve"> ……………………….</w:t>
      </w:r>
    </w:p>
    <w:p w14:paraId="7F38EBD5" w14:textId="77777777" w:rsidR="00B811FE" w:rsidRPr="005943F1" w:rsidRDefault="00B811FE" w:rsidP="00B811FE">
      <w:pPr>
        <w:pStyle w:val="Listenabsatz"/>
        <w:rPr>
          <w:rFonts w:cs="Arial"/>
          <w:lang w:val="en-GB"/>
        </w:rPr>
      </w:pPr>
    </w:p>
    <w:p w14:paraId="24D245FA" w14:textId="77777777" w:rsidR="00507059" w:rsidRDefault="00507059" w:rsidP="00B811FE">
      <w:pPr>
        <w:spacing w:line="276" w:lineRule="auto"/>
        <w:rPr>
          <w:rFonts w:cs="Arial"/>
          <w:b/>
          <w:bCs/>
          <w:color w:val="C00000"/>
          <w:lang w:val="en-GB"/>
        </w:rPr>
      </w:pPr>
    </w:p>
    <w:p w14:paraId="3A4B587E" w14:textId="2CFAF1C0" w:rsidR="00302DA8" w:rsidRDefault="00302DA8" w:rsidP="00B811FE">
      <w:pPr>
        <w:spacing w:line="276" w:lineRule="auto"/>
        <w:rPr>
          <w:rFonts w:cs="Arial"/>
          <w:b/>
          <w:bCs/>
          <w:color w:val="C00000"/>
          <w:lang w:val="en-GB"/>
        </w:rPr>
      </w:pPr>
      <w:r>
        <w:rPr>
          <w:rFonts w:cs="Arial"/>
          <w:b/>
          <w:bCs/>
          <w:color w:val="C00000"/>
          <w:lang w:val="en-GB"/>
        </w:rPr>
        <w:t xml:space="preserve">A copy of this report is shared in all instances </w:t>
      </w:r>
      <w:r w:rsidR="00880994">
        <w:rPr>
          <w:rFonts w:cs="Arial"/>
          <w:b/>
          <w:bCs/>
          <w:color w:val="C00000"/>
          <w:lang w:val="en-GB"/>
        </w:rPr>
        <w:t>between the 3 parties involved</w:t>
      </w:r>
    </w:p>
    <w:p w14:paraId="1F1AF8C2" w14:textId="77777777" w:rsidR="004F2AA5" w:rsidRDefault="004F2AA5" w:rsidP="00B811FE">
      <w:pPr>
        <w:spacing w:line="276" w:lineRule="auto"/>
        <w:rPr>
          <w:rFonts w:cs="Arial"/>
          <w:b/>
          <w:bCs/>
          <w:color w:val="C00000"/>
          <w:lang w:val="en-GB"/>
        </w:rPr>
      </w:pPr>
    </w:p>
    <w:p w14:paraId="68C5F195" w14:textId="77777777" w:rsidR="004F2AA5" w:rsidRPr="005943F1" w:rsidRDefault="004F2AA5" w:rsidP="00B811FE">
      <w:pPr>
        <w:spacing w:line="276" w:lineRule="auto"/>
        <w:rPr>
          <w:rFonts w:cs="Arial"/>
          <w:b/>
          <w:bCs/>
          <w:color w:val="C00000"/>
          <w:lang w:val="en-GB"/>
        </w:rPr>
      </w:pPr>
    </w:p>
    <w:p w14:paraId="0B6BCD10" w14:textId="402BC274" w:rsidR="00460C46" w:rsidRPr="004F68C3" w:rsidRDefault="00460C46" w:rsidP="00460C46">
      <w:pPr>
        <w:spacing w:line="276" w:lineRule="auto"/>
        <w:rPr>
          <w:rFonts w:cs="Calibri"/>
          <w:b/>
          <w:bCs/>
          <w:color w:val="C00000"/>
          <w:lang w:val="en-GB"/>
        </w:rPr>
      </w:pPr>
      <w:r>
        <w:rPr>
          <w:rFonts w:cs="Calibri"/>
          <w:b/>
          <w:bCs/>
          <w:color w:val="C00000"/>
          <w:lang w:val="en-GB"/>
        </w:rPr>
        <w:t>Your signature as a peer reviewer</w:t>
      </w:r>
    </w:p>
    <w:p w14:paraId="03A41D9D" w14:textId="77777777" w:rsidR="00B811FE" w:rsidRPr="005943F1" w:rsidRDefault="00B811FE" w:rsidP="00B811FE">
      <w:pPr>
        <w:spacing w:line="276" w:lineRule="auto"/>
        <w:rPr>
          <w:rFonts w:cs="Arial"/>
          <w:lang w:val="en-GB"/>
        </w:rPr>
      </w:pPr>
    </w:p>
    <w:p w14:paraId="02683067" w14:textId="43C5D023" w:rsidR="00B811FE" w:rsidRPr="005943F1" w:rsidRDefault="00032703" w:rsidP="00B811FE">
      <w:pPr>
        <w:autoSpaceDE w:val="0"/>
        <w:autoSpaceDN w:val="0"/>
        <w:adjustRightInd w:val="0"/>
        <w:spacing w:line="276" w:lineRule="auto"/>
        <w:rPr>
          <w:rFonts w:cs="Arial"/>
          <w:color w:val="C00000"/>
          <w:lang w:val="en-GB"/>
        </w:rPr>
      </w:pPr>
      <w:r w:rsidRPr="004F68C3">
        <w:rPr>
          <w:rFonts w:cs="Calibri"/>
          <w:noProof/>
          <w:lang w:eastAsia="de-DE"/>
        </w:rPr>
        <mc:AlternateContent>
          <mc:Choice Requires="wps">
            <w:drawing>
              <wp:anchor distT="45720" distB="45720" distL="114300" distR="114300" simplePos="0" relativeHeight="251660289" behindDoc="0" locked="0" layoutInCell="1" allowOverlap="1" wp14:anchorId="584C9631" wp14:editId="0D2AAEBE">
                <wp:simplePos x="0" y="0"/>
                <wp:positionH relativeFrom="margin">
                  <wp:posOffset>0</wp:posOffset>
                </wp:positionH>
                <wp:positionV relativeFrom="paragraph">
                  <wp:posOffset>248920</wp:posOffset>
                </wp:positionV>
                <wp:extent cx="3136900" cy="154940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49400"/>
                        </a:xfrm>
                        <a:prstGeom prst="rect">
                          <a:avLst/>
                        </a:prstGeom>
                        <a:solidFill>
                          <a:srgbClr val="FFFFFF"/>
                        </a:solidFill>
                        <a:ln w="9525">
                          <a:solidFill>
                            <a:srgbClr val="000000"/>
                          </a:solidFill>
                          <a:miter lim="800000"/>
                          <a:headEnd/>
                          <a:tailEnd/>
                        </a:ln>
                      </wps:spPr>
                      <wps:txbx>
                        <w:txbxContent>
                          <w:p w14:paraId="72AE6CE7" w14:textId="77777777" w:rsidR="00032703" w:rsidRDefault="00032703" w:rsidP="00032703">
                            <w:pPr>
                              <w:rPr>
                                <w:lang w:val="en-US"/>
                              </w:rPr>
                            </w:pPr>
                            <w:r>
                              <w:rPr>
                                <w:lang w:val="en-US"/>
                              </w:rPr>
                              <w:t>Signature</w:t>
                            </w:r>
                          </w:p>
                          <w:p w14:paraId="2894DEEB" w14:textId="77777777" w:rsidR="00032703" w:rsidRDefault="00032703" w:rsidP="00032703">
                            <w:pPr>
                              <w:rPr>
                                <w:lang w:val="en-US"/>
                              </w:rPr>
                            </w:pPr>
                          </w:p>
                          <w:p w14:paraId="7238A0BB" w14:textId="77777777" w:rsidR="00032703" w:rsidRPr="00947DB3" w:rsidRDefault="00032703" w:rsidP="00032703">
                            <w:pPr>
                              <w:rPr>
                                <w:lang w:val="en-US"/>
                              </w:rPr>
                            </w:pPr>
                          </w:p>
                          <w:p w14:paraId="017B0B17" w14:textId="77777777" w:rsidR="00032703" w:rsidRPr="00947DB3" w:rsidRDefault="00032703" w:rsidP="00032703">
                            <w:pPr>
                              <w:rPr>
                                <w:lang w:val="en-US"/>
                              </w:rPr>
                            </w:pPr>
                          </w:p>
                          <w:p w14:paraId="68652D39" w14:textId="77777777" w:rsidR="00032703" w:rsidRPr="00947DB3" w:rsidRDefault="00032703" w:rsidP="00032703">
                            <w:pPr>
                              <w:rPr>
                                <w:lang w:val="en-US"/>
                              </w:rPr>
                            </w:pPr>
                            <w:r w:rsidRPr="00947DB3">
                              <w:rPr>
                                <w:lang w:val="en-US"/>
                              </w:rPr>
                              <w:t>Place and date</w:t>
                            </w:r>
                          </w:p>
                          <w:p w14:paraId="0C84C292" w14:textId="77777777" w:rsidR="00032703" w:rsidRPr="00947DB3" w:rsidRDefault="00032703" w:rsidP="00032703">
                            <w:pPr>
                              <w:rPr>
                                <w:lang w:val="en-US"/>
                              </w:rPr>
                            </w:pPr>
                          </w:p>
                          <w:p w14:paraId="5C291854" w14:textId="77777777" w:rsidR="00032703" w:rsidRPr="00947DB3" w:rsidRDefault="00032703" w:rsidP="000327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4C9631" id="_x0000_t202" coordsize="21600,21600" o:spt="202" path="m,l,21600r21600,l21600,xe">
                <v:stroke joinstyle="miter"/>
                <v:path gradientshapeok="t" o:connecttype="rect"/>
              </v:shapetype>
              <v:shape id="Tekstvak 2" o:spid="_x0000_s1026" type="#_x0000_t202" style="position:absolute;margin-left:0;margin-top:19.6pt;width:247pt;height:122pt;z-index:251660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">
                <v:textbox>
                  <w:txbxContent>
                    <w:p w14:paraId="72AE6CE7" w14:textId="77777777" w:rsidR="00032703" w:rsidRDefault="00032703" w:rsidP="00032703">
                      <w:pPr>
                        <w:rPr>
                          <w:lang w:val="en-US"/>
                        </w:rPr>
                      </w:pPr>
                      <w:r>
                        <w:rPr>
                          <w:lang w:val="en-US"/>
                        </w:rPr>
                        <w:t>Signature</w:t>
                      </w:r>
                    </w:p>
                    <w:p w14:paraId="2894DEEB" w14:textId="77777777" w:rsidR="00032703" w:rsidRDefault="00032703" w:rsidP="00032703">
                      <w:pPr>
                        <w:rPr>
                          <w:lang w:val="en-US"/>
                        </w:rPr>
                      </w:pPr>
                    </w:p>
                    <w:p w14:paraId="7238A0BB" w14:textId="77777777" w:rsidR="00032703" w:rsidRPr="00947DB3" w:rsidRDefault="00032703" w:rsidP="00032703">
                      <w:pPr>
                        <w:rPr>
                          <w:lang w:val="en-US"/>
                        </w:rPr>
                      </w:pPr>
                    </w:p>
                    <w:p w14:paraId="017B0B17" w14:textId="77777777" w:rsidR="00032703" w:rsidRPr="00947DB3" w:rsidRDefault="00032703" w:rsidP="00032703">
                      <w:pPr>
                        <w:rPr>
                          <w:lang w:val="en-US"/>
                        </w:rPr>
                      </w:pPr>
                    </w:p>
                    <w:p w14:paraId="68652D39" w14:textId="77777777" w:rsidR="00032703" w:rsidRPr="00947DB3" w:rsidRDefault="00032703" w:rsidP="00032703">
                      <w:pPr>
                        <w:rPr>
                          <w:lang w:val="en-US"/>
                        </w:rPr>
                      </w:pPr>
                      <w:r w:rsidRPr="00947DB3">
                        <w:rPr>
                          <w:lang w:val="en-US"/>
                        </w:rPr>
                        <w:t>Place and date</w:t>
                      </w:r>
                    </w:p>
                    <w:p w14:paraId="0C84C292" w14:textId="77777777" w:rsidR="00032703" w:rsidRPr="00947DB3" w:rsidRDefault="00032703" w:rsidP="00032703">
                      <w:pPr>
                        <w:rPr>
                          <w:lang w:val="en-US"/>
                        </w:rPr>
                      </w:pPr>
                    </w:p>
                    <w:p w14:paraId="5C291854" w14:textId="77777777" w:rsidR="00032703" w:rsidRPr="00947DB3" w:rsidRDefault="00032703" w:rsidP="00032703">
                      <w:pPr>
                        <w:rPr>
                          <w:lang w:val="en-US"/>
                        </w:rPr>
                      </w:pPr>
                    </w:p>
                  </w:txbxContent>
                </v:textbox>
                <w10:wrap type="square" anchorx="margin"/>
              </v:shape>
            </w:pict>
          </mc:Fallback>
        </mc:AlternateContent>
      </w:r>
    </w:p>
    <w:p w14:paraId="72157FDC" w14:textId="77777777" w:rsidR="00B811FE" w:rsidRPr="005943F1" w:rsidRDefault="00B811FE" w:rsidP="00B811FE">
      <w:pPr>
        <w:autoSpaceDE w:val="0"/>
        <w:autoSpaceDN w:val="0"/>
        <w:adjustRightInd w:val="0"/>
        <w:spacing w:line="276" w:lineRule="auto"/>
        <w:rPr>
          <w:rFonts w:cs="Arial"/>
          <w:color w:val="C00000"/>
          <w:lang w:val="en-GB"/>
        </w:rPr>
      </w:pPr>
    </w:p>
    <w:p w14:paraId="3DD70DB7" w14:textId="77777777" w:rsidR="00B811FE" w:rsidRPr="005943F1" w:rsidRDefault="00B811FE" w:rsidP="00B811FE">
      <w:pPr>
        <w:autoSpaceDE w:val="0"/>
        <w:autoSpaceDN w:val="0"/>
        <w:adjustRightInd w:val="0"/>
        <w:spacing w:line="276" w:lineRule="auto"/>
        <w:rPr>
          <w:rFonts w:cs="Arial"/>
          <w:color w:val="C00000"/>
          <w:lang w:val="en-GB"/>
        </w:rPr>
      </w:pPr>
    </w:p>
    <w:p w14:paraId="7E35FA85" w14:textId="77777777" w:rsidR="00B811FE" w:rsidRPr="005943F1" w:rsidRDefault="00B811FE" w:rsidP="00B811FE">
      <w:pPr>
        <w:autoSpaceDE w:val="0"/>
        <w:autoSpaceDN w:val="0"/>
        <w:adjustRightInd w:val="0"/>
        <w:spacing w:line="276" w:lineRule="auto"/>
        <w:rPr>
          <w:rFonts w:cs="Arial"/>
          <w:color w:val="C00000"/>
          <w:lang w:val="en-GB"/>
        </w:rPr>
      </w:pPr>
    </w:p>
    <w:p w14:paraId="77D8C6BC" w14:textId="77777777" w:rsidR="00B811FE" w:rsidRPr="005943F1" w:rsidRDefault="00B811FE" w:rsidP="00B811FE">
      <w:pPr>
        <w:autoSpaceDE w:val="0"/>
        <w:autoSpaceDN w:val="0"/>
        <w:adjustRightInd w:val="0"/>
        <w:spacing w:line="276" w:lineRule="auto"/>
        <w:rPr>
          <w:rFonts w:cs="Arial"/>
          <w:color w:val="C00000"/>
          <w:lang w:val="en-GB"/>
        </w:rPr>
      </w:pPr>
    </w:p>
    <w:p w14:paraId="6C9E686E" w14:textId="77777777" w:rsidR="00B811FE" w:rsidRPr="005943F1" w:rsidRDefault="00B811FE" w:rsidP="00A150C3">
      <w:pPr>
        <w:rPr>
          <w:lang w:val="en-GB"/>
        </w:rPr>
      </w:pPr>
    </w:p>
    <w:p w14:paraId="759DE96B" w14:textId="77777777" w:rsidR="00D303A9" w:rsidRDefault="00D303A9" w:rsidP="00A150C3">
      <w:pPr>
        <w:rPr>
          <w:lang w:val="en-GB"/>
        </w:rPr>
      </w:pPr>
    </w:p>
    <w:p w14:paraId="573D901A" w14:textId="16CEA7CF" w:rsidR="004F2AA5" w:rsidRDefault="004F2AA5" w:rsidP="00A150C3">
      <w:pPr>
        <w:rPr>
          <w:lang w:val="en-GB"/>
        </w:rPr>
      </w:pPr>
    </w:p>
    <w:p w14:paraId="1108628E" w14:textId="77777777" w:rsidR="00032703" w:rsidRDefault="00032703" w:rsidP="00A150C3">
      <w:pPr>
        <w:rPr>
          <w:lang w:val="en-GB"/>
        </w:rPr>
      </w:pPr>
    </w:p>
    <w:p w14:paraId="31026673" w14:textId="77777777" w:rsidR="001F131F" w:rsidRDefault="001F131F" w:rsidP="004F2AA5">
      <w:pPr>
        <w:spacing w:line="276" w:lineRule="auto"/>
        <w:rPr>
          <w:rFonts w:cs="Arial"/>
          <w:lang w:val="en-US" w:eastAsia="en-GB"/>
        </w:rPr>
      </w:pPr>
    </w:p>
    <w:p w14:paraId="2F982389" w14:textId="78F02D2F" w:rsidR="00302DA8" w:rsidRDefault="001F131F" w:rsidP="004F2AA5">
      <w:pPr>
        <w:spacing w:line="276" w:lineRule="auto"/>
        <w:rPr>
          <w:rFonts w:cs="Arial"/>
          <w:lang w:val="en-US" w:eastAsia="en-GB"/>
        </w:rPr>
      </w:pPr>
      <w:r>
        <w:rPr>
          <w:rFonts w:cs="Arial"/>
          <w:lang w:val="en-US" w:eastAsia="en-GB"/>
        </w:rPr>
        <w:t xml:space="preserve">Only to be send: </w:t>
      </w:r>
      <w:r w:rsidR="00302DA8">
        <w:rPr>
          <w:rFonts w:cs="Arial"/>
          <w:lang w:val="en-US" w:eastAsia="en-GB"/>
        </w:rPr>
        <w:t>In the case of CONDITIONAL Renewal for Demeter Recognition</w:t>
      </w:r>
    </w:p>
    <w:p w14:paraId="356867B4" w14:textId="77777777" w:rsidR="00302DA8" w:rsidRDefault="00302DA8" w:rsidP="004F2AA5">
      <w:pPr>
        <w:spacing w:line="276" w:lineRule="auto"/>
        <w:rPr>
          <w:rFonts w:cs="Arial"/>
          <w:lang w:val="en-US" w:eastAsia="en-GB"/>
        </w:rPr>
      </w:pPr>
    </w:p>
    <w:p w14:paraId="539F81FA" w14:textId="7A980799" w:rsidR="004F2AA5" w:rsidRPr="005943F1" w:rsidRDefault="004F2AA5" w:rsidP="004F2AA5">
      <w:pPr>
        <w:spacing w:line="276" w:lineRule="auto"/>
        <w:rPr>
          <w:rFonts w:cs="Arial"/>
          <w:lang w:val="en-US" w:eastAsia="en-GB"/>
        </w:rPr>
      </w:pPr>
      <w:r w:rsidRPr="005943F1">
        <w:rPr>
          <w:rFonts w:cs="Arial"/>
          <w:lang w:val="en-US" w:eastAsia="en-GB"/>
        </w:rPr>
        <w:t xml:space="preserve">To be sent to: </w:t>
      </w:r>
    </w:p>
    <w:p w14:paraId="294A3F0B" w14:textId="77777777" w:rsidR="004F2AA5" w:rsidRPr="005943F1" w:rsidRDefault="004F2AA5" w:rsidP="004F2AA5">
      <w:pPr>
        <w:spacing w:line="276" w:lineRule="auto"/>
        <w:rPr>
          <w:rFonts w:cs="Arial"/>
          <w:lang w:val="en-US" w:eastAsia="en-GB"/>
        </w:rPr>
      </w:pPr>
      <w:r w:rsidRPr="005943F1">
        <w:rPr>
          <w:rFonts w:cs="Arial"/>
          <w:lang w:val="en-US" w:eastAsia="en-GB"/>
        </w:rPr>
        <w:t>Biodynamic Federation – Demeter International</w:t>
      </w:r>
    </w:p>
    <w:p w14:paraId="20616011" w14:textId="77777777" w:rsidR="004F2AA5" w:rsidRPr="005943F1" w:rsidRDefault="004F2AA5" w:rsidP="004F2AA5">
      <w:pPr>
        <w:spacing w:line="276" w:lineRule="auto"/>
        <w:rPr>
          <w:rFonts w:cs="Arial"/>
          <w:lang w:val="en-US" w:eastAsia="en-GB"/>
        </w:rPr>
      </w:pPr>
      <w:r w:rsidRPr="005943F1">
        <w:rPr>
          <w:rFonts w:cs="Arial"/>
          <w:lang w:val="en-US" w:eastAsia="en-GB"/>
        </w:rPr>
        <w:t xml:space="preserve">Head office I </w:t>
      </w:r>
      <w:proofErr w:type="spellStart"/>
      <w:r w:rsidRPr="005943F1">
        <w:rPr>
          <w:rFonts w:cs="Arial"/>
          <w:lang w:val="en-US" w:eastAsia="en-GB"/>
        </w:rPr>
        <w:t>Brandschneise</w:t>
      </w:r>
      <w:proofErr w:type="spellEnd"/>
      <w:r w:rsidRPr="005943F1">
        <w:rPr>
          <w:rFonts w:cs="Arial"/>
          <w:lang w:val="en-US" w:eastAsia="en-GB"/>
        </w:rPr>
        <w:t xml:space="preserve"> 1 I 64295 Darmstadt I GERMANY</w:t>
      </w:r>
    </w:p>
    <w:p w14:paraId="52AF2233" w14:textId="77777777" w:rsidR="004F2AA5" w:rsidRPr="005943F1" w:rsidRDefault="004F2AA5" w:rsidP="004F2AA5">
      <w:pPr>
        <w:spacing w:line="276" w:lineRule="auto"/>
        <w:rPr>
          <w:rFonts w:cs="Arial"/>
          <w:lang w:val="en-US" w:eastAsia="en-GB"/>
        </w:rPr>
      </w:pPr>
      <w:r w:rsidRPr="005943F1">
        <w:rPr>
          <w:rFonts w:cs="Arial"/>
          <w:lang w:val="en-US" w:eastAsia="en-GB"/>
        </w:rPr>
        <w:t xml:space="preserve">Email: </w:t>
      </w:r>
      <w:hyperlink r:id="rId14" w:history="1">
        <w:r w:rsidRPr="005943F1">
          <w:rPr>
            <w:rStyle w:val="Hyperlink"/>
            <w:rFonts w:cs="Arial"/>
            <w:lang w:val="en-US" w:eastAsia="en-GB"/>
          </w:rPr>
          <w:t>petra.derkzen@demeter.net</w:t>
        </w:r>
      </w:hyperlink>
    </w:p>
    <w:p w14:paraId="6FCE2CF4" w14:textId="77777777" w:rsidR="004F2AA5" w:rsidRPr="005943F1" w:rsidRDefault="004F2AA5" w:rsidP="00A150C3">
      <w:pPr>
        <w:rPr>
          <w:lang w:val="en-GB"/>
        </w:rPr>
      </w:pPr>
    </w:p>
    <w:sectPr w:rsidR="004F2AA5" w:rsidRPr="005943F1" w:rsidSect="00C25A2B">
      <w:headerReference w:type="default" r:id="rId15"/>
      <w:footerReference w:type="even" r:id="rId16"/>
      <w:footerReference w:type="default" r:id="rId17"/>
      <w:headerReference w:type="first" r:id="rId18"/>
      <w:footerReference w:type="first" r:id="rId19"/>
      <w:pgSz w:w="11906" w:h="16838"/>
      <w:pgMar w:top="1418" w:right="1134" w:bottom="141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C3AD" w14:textId="77777777" w:rsidR="00DE1087" w:rsidRDefault="00DE1087" w:rsidP="00F91D37">
      <w:r>
        <w:separator/>
      </w:r>
    </w:p>
  </w:endnote>
  <w:endnote w:type="continuationSeparator" w:id="0">
    <w:p w14:paraId="408B23EC" w14:textId="77777777" w:rsidR="00DE1087" w:rsidRDefault="00DE1087" w:rsidP="00F91D37">
      <w:r>
        <w:continuationSeparator/>
      </w:r>
    </w:p>
  </w:endnote>
  <w:endnote w:type="continuationNotice" w:id="1">
    <w:p w14:paraId="569BBB87" w14:textId="77777777" w:rsidR="00E63D20" w:rsidRDefault="00E63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badi">
    <w:altName w:val="Abadi"/>
    <w:panose1 w:val="020B0604020104020204"/>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tillium">
    <w:panose1 w:val="000005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 Com 55 Roman">
    <w:altName w:val="Arial"/>
    <w:panose1 w:val="020B0604020202020204"/>
    <w:charset w:val="4D"/>
    <w:family w:val="swiss"/>
    <w:pitch w:val="variable"/>
    <w:sig w:usb0="8000000F" w:usb1="10002042"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EF2F"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9976126" w14:textId="77777777" w:rsidR="00155AE1" w:rsidRDefault="00155AE1" w:rsidP="0078620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4A88" w14:textId="77777777" w:rsidR="00155AE1" w:rsidRDefault="00155AE1" w:rsidP="00155AE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B6A13">
      <w:rPr>
        <w:rStyle w:val="Seitenzahl"/>
        <w:noProof/>
      </w:rPr>
      <w:t>2</w:t>
    </w:r>
    <w:r>
      <w:rPr>
        <w:rStyle w:val="Seitenzahl"/>
      </w:rPr>
      <w:fldChar w:fldCharType="end"/>
    </w:r>
  </w:p>
  <w:p w14:paraId="146B82AF" w14:textId="7E383BCA" w:rsidR="00155AE1" w:rsidRDefault="00155AE1" w:rsidP="00155AE1">
    <w:pPr>
      <w:pStyle w:val="Fuzeile"/>
      <w:ind w:right="360"/>
      <w:jc w:val="center"/>
    </w:pPr>
    <w:r>
      <w:fldChar w:fldCharType="begin"/>
    </w:r>
    <w:r>
      <w:instrText xml:space="preserve"> PAGE  \* MERGEFORMAT </w:instrText>
    </w:r>
    <w:r>
      <w:fldChar w:fldCharType="separate"/>
    </w:r>
    <w:r w:rsidR="00DB6A1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9490036"/>
      <w:docPartObj>
        <w:docPartGallery w:val="Page Numbers (Bottom of Page)"/>
        <w:docPartUnique/>
      </w:docPartObj>
    </w:sdtPr>
    <w:sdtEndPr>
      <w:rPr>
        <w:rStyle w:val="Seitenzahl"/>
      </w:rPr>
    </w:sdtEndPr>
    <w:sdtContent>
      <w:p w14:paraId="70DDE8A6" w14:textId="77777777" w:rsidR="00155AE1" w:rsidRDefault="00155AE1" w:rsidP="00155AE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FB7C76">
          <w:rPr>
            <w:rStyle w:val="Seitenzahl"/>
            <w:noProof/>
          </w:rPr>
          <w:t>1</w:t>
        </w:r>
        <w:r>
          <w:rPr>
            <w:rStyle w:val="Seitenzahl"/>
          </w:rPr>
          <w:fldChar w:fldCharType="end"/>
        </w:r>
      </w:p>
    </w:sdtContent>
  </w:sdt>
  <w:p w14:paraId="0C3329EF" w14:textId="77777777" w:rsidR="00155AE1" w:rsidRDefault="00155AE1"/>
  <w:p w14:paraId="21DC7298" w14:textId="77777777" w:rsidR="00155AE1" w:rsidRDefault="00155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A5499" w14:textId="77777777" w:rsidR="00DE1087" w:rsidRDefault="00DE1087" w:rsidP="00F91D37">
      <w:r>
        <w:separator/>
      </w:r>
    </w:p>
  </w:footnote>
  <w:footnote w:type="continuationSeparator" w:id="0">
    <w:p w14:paraId="5F54CAC5" w14:textId="77777777" w:rsidR="00DE1087" w:rsidRDefault="00DE1087" w:rsidP="00F91D37">
      <w:r>
        <w:continuationSeparator/>
      </w:r>
    </w:p>
  </w:footnote>
  <w:footnote w:type="continuationNotice" w:id="1">
    <w:p w14:paraId="648D3E2D" w14:textId="77777777" w:rsidR="00E63D20" w:rsidRDefault="00E63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EA31" w14:textId="5DE3F036" w:rsidR="008377D6" w:rsidRPr="00836E38" w:rsidRDefault="00836E38" w:rsidP="008377D6">
    <w:pPr>
      <w:pStyle w:val="Kopfzeile"/>
      <w:jc w:val="left"/>
      <w:rPr>
        <w:lang w:val="en-US"/>
      </w:rPr>
    </w:pPr>
    <w:r w:rsidRPr="00836E38">
      <w:rPr>
        <w:lang w:val="en-US"/>
      </w:rPr>
      <w:t xml:space="preserve">Template </w:t>
    </w:r>
    <w:r w:rsidR="00ED7AF0">
      <w:rPr>
        <w:lang w:val="en-US"/>
      </w:rPr>
      <w:t xml:space="preserve">Renewal of Recognition </w:t>
    </w:r>
    <w:r w:rsidR="00283CB0">
      <w:rPr>
        <w:lang w:val="en-US"/>
      </w:rPr>
      <w:t>Checklist</w:t>
    </w:r>
    <w:r w:rsidRPr="00836E38">
      <w:rPr>
        <w:lang w:val="en-US"/>
      </w:rPr>
      <w:t>. Version 0</w:t>
    </w:r>
    <w:r w:rsidR="00EC7944">
      <w:rPr>
        <w:lang w:val="en-US"/>
      </w:rPr>
      <w:t>7</w:t>
    </w:r>
    <w:r w:rsidRPr="00836E38">
      <w:rPr>
        <w:lang w:val="en-US"/>
      </w:rPr>
      <w:t>.202</w:t>
    </w:r>
    <w:r w:rsidR="00283CB0">
      <w:rPr>
        <w:lang w:val="en-US"/>
      </w:rPr>
      <w:t>2</w:t>
    </w:r>
  </w:p>
  <w:p w14:paraId="76A6B370" w14:textId="77777777" w:rsidR="00155AE1" w:rsidRPr="00836E38" w:rsidRDefault="00155AE1" w:rsidP="00E64D48">
    <w:pPr>
      <w:pStyle w:val="Kopfzeile"/>
      <w:tabs>
        <w:tab w:val="clear" w:pos="4536"/>
        <w:tab w:val="clear" w:pos="9072"/>
        <w:tab w:val="left" w:pos="696"/>
      </w:tabs>
      <w:rPr>
        <w:sz w:val="6"/>
        <w:szCs w:val="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BD71" w14:textId="30CD7D6C" w:rsidR="00155AE1" w:rsidRDefault="0045606B" w:rsidP="0045606B">
    <w:pPr>
      <w:pStyle w:val="Kopfzeile"/>
      <w:tabs>
        <w:tab w:val="clear" w:pos="4536"/>
        <w:tab w:val="clear" w:pos="9072"/>
        <w:tab w:val="left" w:pos="696"/>
      </w:tabs>
    </w:pPr>
    <w:r w:rsidRPr="002B17AB">
      <w:rPr>
        <w:noProof/>
        <w:lang w:eastAsia="de-DE"/>
      </w:rPr>
      <w:drawing>
        <wp:anchor distT="0" distB="0" distL="114300" distR="114300" simplePos="0" relativeHeight="251658241" behindDoc="0" locked="0" layoutInCell="1" allowOverlap="1" wp14:anchorId="5FC21114" wp14:editId="218CC77B">
          <wp:simplePos x="0" y="0"/>
          <wp:positionH relativeFrom="column">
            <wp:posOffset>4544060</wp:posOffset>
          </wp:positionH>
          <wp:positionV relativeFrom="paragraph">
            <wp:posOffset>8890</wp:posOffset>
          </wp:positionV>
          <wp:extent cx="1696720" cy="807085"/>
          <wp:effectExtent l="0" t="0" r="5080" b="5715"/>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6720"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2" behindDoc="0" locked="0" layoutInCell="1" allowOverlap="1" wp14:anchorId="3AC9CDB1" wp14:editId="547941E4">
          <wp:simplePos x="0" y="0"/>
          <wp:positionH relativeFrom="column">
            <wp:posOffset>-250190</wp:posOffset>
          </wp:positionH>
          <wp:positionV relativeFrom="paragraph">
            <wp:posOffset>8890</wp:posOffset>
          </wp:positionV>
          <wp:extent cx="2188210" cy="982345"/>
          <wp:effectExtent l="0" t="0" r="0" b="8255"/>
          <wp:wrapSquare wrapText="bothSides"/>
          <wp:docPr id="13" name="Bild 13" descr="../Sektion-Landwirtschaf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tion-Landwirtschaft-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CF">
      <w:rPr>
        <w:noProof/>
        <w:sz w:val="6"/>
        <w:szCs w:val="6"/>
        <w:lang w:eastAsia="de-DE"/>
      </w:rPr>
      <mc:AlternateContent>
        <mc:Choice Requires="wps">
          <w:drawing>
            <wp:anchor distT="0" distB="0" distL="114300" distR="114300" simplePos="0" relativeHeight="251658240" behindDoc="0" locked="0" layoutInCell="1" allowOverlap="1" wp14:anchorId="38B65D86" wp14:editId="59FFD176">
              <wp:simplePos x="0" y="0"/>
              <wp:positionH relativeFrom="page">
                <wp:posOffset>0</wp:posOffset>
              </wp:positionH>
              <wp:positionV relativeFrom="paragraph">
                <wp:posOffset>-449580</wp:posOffset>
              </wp:positionV>
              <wp:extent cx="359934" cy="359738"/>
              <wp:effectExtent l="0" t="0" r="0" b="0"/>
              <wp:wrapNone/>
              <wp:docPr id="19" name="Rechteck 19"/>
              <wp:cNvGraphicFramePr/>
              <a:graphic xmlns:a="http://schemas.openxmlformats.org/drawingml/2006/main">
                <a:graphicData uri="http://schemas.microsoft.com/office/word/2010/wordprocessingShape">
                  <wps:wsp>
                    <wps:cNvSpPr/>
                    <wps:spPr>
                      <a:xfrm>
                        <a:off x="0" y="0"/>
                        <a:ext cx="359934" cy="3597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9F48F" id="Rechteck 19" o:spid="_x0000_s1026" style="position:absolute;margin-left:0;margin-top:-35.4pt;width:28.35pt;height:28.3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" filled="f" stroked="f" strokeweight="2pt">
              <w10:wrap anchorx="page"/>
            </v:rect>
          </w:pict>
        </mc:Fallback>
      </mc:AlternateContent>
    </w:r>
    <w:r w:rsidR="00155AE1" w:rsidRPr="00D61AE5">
      <w:rPr>
        <w:sz w:val="6"/>
        <w:szCs w:val="6"/>
      </w:rPr>
      <w:t xml:space="preserve"> </w:t>
    </w:r>
  </w:p>
  <w:p w14:paraId="68905198" w14:textId="020D1D05" w:rsidR="00155AE1" w:rsidRDefault="00155AE1">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70F9"/>
    <w:multiLevelType w:val="hybridMultilevel"/>
    <w:tmpl w:val="946678C8"/>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2D783D"/>
    <w:multiLevelType w:val="hybridMultilevel"/>
    <w:tmpl w:val="2CF07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474419"/>
    <w:multiLevelType w:val="hybridMultilevel"/>
    <w:tmpl w:val="87D688FC"/>
    <w:lvl w:ilvl="0" w:tplc="CF941A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6C6B1D"/>
    <w:multiLevelType w:val="hybridMultilevel"/>
    <w:tmpl w:val="19D0B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993960"/>
    <w:multiLevelType w:val="hybridMultilevel"/>
    <w:tmpl w:val="9FB68BC4"/>
    <w:lvl w:ilvl="0" w:tplc="340A0001">
      <w:start w:val="1"/>
      <w:numFmt w:val="bullet"/>
      <w:lvlText w:val=""/>
      <w:lvlJc w:val="left"/>
      <w:pPr>
        <w:ind w:left="1340" w:hanging="360"/>
      </w:pPr>
      <w:rPr>
        <w:rFonts w:ascii="Symbol" w:hAnsi="Symbol" w:hint="default"/>
      </w:rPr>
    </w:lvl>
    <w:lvl w:ilvl="1" w:tplc="FFFFFFFF">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5" w15:restartNumberingAfterBreak="0">
    <w:nsid w:val="1759556C"/>
    <w:multiLevelType w:val="hybridMultilevel"/>
    <w:tmpl w:val="0A6665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D43AD0"/>
    <w:multiLevelType w:val="hybridMultilevel"/>
    <w:tmpl w:val="A6AEE8BA"/>
    <w:lvl w:ilvl="0" w:tplc="ECF61EB0">
      <w:start w:val="1"/>
      <w:numFmt w:val="bullet"/>
      <w:lvlText w:val="□"/>
      <w:lvlJc w:val="left"/>
      <w:pPr>
        <w:ind w:left="720" w:hanging="360"/>
      </w:pPr>
      <w:rPr>
        <w:rFonts w:ascii="Abadi" w:hAnsi="Aba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B220076"/>
    <w:multiLevelType w:val="multilevel"/>
    <w:tmpl w:val="C9C65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970BE"/>
    <w:multiLevelType w:val="hybridMultilevel"/>
    <w:tmpl w:val="1C18043C"/>
    <w:lvl w:ilvl="0" w:tplc="27B4A0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630C9A"/>
    <w:multiLevelType w:val="hybridMultilevel"/>
    <w:tmpl w:val="ED3CBBF8"/>
    <w:lvl w:ilvl="0" w:tplc="B1CC8F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5B26E4"/>
    <w:multiLevelType w:val="hybridMultilevel"/>
    <w:tmpl w:val="6D527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743623"/>
    <w:multiLevelType w:val="hybridMultilevel"/>
    <w:tmpl w:val="A2B6A0AC"/>
    <w:lvl w:ilvl="0" w:tplc="8380627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7492B8E"/>
    <w:multiLevelType w:val="hybridMultilevel"/>
    <w:tmpl w:val="6696F0D8"/>
    <w:lvl w:ilvl="0" w:tplc="04070001">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E24918"/>
    <w:multiLevelType w:val="hybridMultilevel"/>
    <w:tmpl w:val="E4AEA956"/>
    <w:lvl w:ilvl="0" w:tplc="04070001">
      <w:start w:val="1"/>
      <w:numFmt w:val="bullet"/>
      <w:lvlText w:val=""/>
      <w:lvlJc w:val="left"/>
      <w:pPr>
        <w:ind w:left="720" w:hanging="360"/>
      </w:pPr>
      <w:rPr>
        <w:rFonts w:ascii="Symbol" w:hAnsi="Symbol" w:hint="default"/>
      </w:rPr>
    </w:lvl>
    <w:lvl w:ilvl="1" w:tplc="70E8F9B4" w:tentative="1">
      <w:start w:val="1"/>
      <w:numFmt w:val="bullet"/>
      <w:lvlText w:val="o"/>
      <w:lvlJc w:val="left"/>
      <w:pPr>
        <w:ind w:left="720" w:hanging="360"/>
      </w:pPr>
      <w:rPr>
        <w:rFonts w:ascii="Courier New" w:hAnsi="Courier New" w:cs="Courier New" w:hint="default"/>
      </w:rPr>
    </w:lvl>
    <w:lvl w:ilvl="2" w:tplc="0FCC51BA" w:tentative="1">
      <w:start w:val="1"/>
      <w:numFmt w:val="bullet"/>
      <w:lvlText w:val=""/>
      <w:lvlJc w:val="left"/>
      <w:pPr>
        <w:ind w:left="1440" w:hanging="360"/>
      </w:pPr>
      <w:rPr>
        <w:rFonts w:ascii="Wingdings" w:hAnsi="Wingdings" w:hint="default"/>
      </w:rPr>
    </w:lvl>
    <w:lvl w:ilvl="3" w:tplc="C0E005AC" w:tentative="1">
      <w:start w:val="1"/>
      <w:numFmt w:val="bullet"/>
      <w:lvlText w:val=""/>
      <w:lvlJc w:val="left"/>
      <w:pPr>
        <w:ind w:left="2160" w:hanging="360"/>
      </w:pPr>
      <w:rPr>
        <w:rFonts w:ascii="Symbol" w:hAnsi="Symbol" w:hint="default"/>
      </w:rPr>
    </w:lvl>
    <w:lvl w:ilvl="4" w:tplc="08FC1D0C" w:tentative="1">
      <w:start w:val="1"/>
      <w:numFmt w:val="bullet"/>
      <w:lvlText w:val="o"/>
      <w:lvlJc w:val="left"/>
      <w:pPr>
        <w:ind w:left="2880" w:hanging="360"/>
      </w:pPr>
      <w:rPr>
        <w:rFonts w:ascii="Courier New" w:hAnsi="Courier New" w:cs="Courier New" w:hint="default"/>
      </w:rPr>
    </w:lvl>
    <w:lvl w:ilvl="5" w:tplc="BE08C14A" w:tentative="1">
      <w:start w:val="1"/>
      <w:numFmt w:val="bullet"/>
      <w:lvlText w:val=""/>
      <w:lvlJc w:val="left"/>
      <w:pPr>
        <w:ind w:left="3600" w:hanging="360"/>
      </w:pPr>
      <w:rPr>
        <w:rFonts w:ascii="Wingdings" w:hAnsi="Wingdings" w:hint="default"/>
      </w:rPr>
    </w:lvl>
    <w:lvl w:ilvl="6" w:tplc="DFB8596E" w:tentative="1">
      <w:start w:val="1"/>
      <w:numFmt w:val="bullet"/>
      <w:lvlText w:val=""/>
      <w:lvlJc w:val="left"/>
      <w:pPr>
        <w:ind w:left="4320" w:hanging="360"/>
      </w:pPr>
      <w:rPr>
        <w:rFonts w:ascii="Symbol" w:hAnsi="Symbol" w:hint="default"/>
      </w:rPr>
    </w:lvl>
    <w:lvl w:ilvl="7" w:tplc="31B0A678" w:tentative="1">
      <w:start w:val="1"/>
      <w:numFmt w:val="bullet"/>
      <w:lvlText w:val="o"/>
      <w:lvlJc w:val="left"/>
      <w:pPr>
        <w:ind w:left="5040" w:hanging="360"/>
      </w:pPr>
      <w:rPr>
        <w:rFonts w:ascii="Courier New" w:hAnsi="Courier New" w:cs="Courier New" w:hint="default"/>
      </w:rPr>
    </w:lvl>
    <w:lvl w:ilvl="8" w:tplc="F7CA80F2" w:tentative="1">
      <w:start w:val="1"/>
      <w:numFmt w:val="bullet"/>
      <w:lvlText w:val=""/>
      <w:lvlJc w:val="left"/>
      <w:pPr>
        <w:ind w:left="5760" w:hanging="360"/>
      </w:pPr>
      <w:rPr>
        <w:rFonts w:ascii="Wingdings" w:hAnsi="Wingdings" w:hint="default"/>
      </w:rPr>
    </w:lvl>
  </w:abstractNum>
  <w:abstractNum w:abstractNumId="15" w15:restartNumberingAfterBreak="0">
    <w:nsid w:val="49370BBB"/>
    <w:multiLevelType w:val="hybridMultilevel"/>
    <w:tmpl w:val="6DD050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E0025DB"/>
    <w:multiLevelType w:val="hybridMultilevel"/>
    <w:tmpl w:val="F0E8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D732D2"/>
    <w:multiLevelType w:val="hybridMultilevel"/>
    <w:tmpl w:val="C0BC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007FCB"/>
    <w:multiLevelType w:val="hybridMultilevel"/>
    <w:tmpl w:val="BFE426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5637E4C"/>
    <w:multiLevelType w:val="hybridMultilevel"/>
    <w:tmpl w:val="E03E559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A36DFB"/>
    <w:multiLevelType w:val="hybridMultilevel"/>
    <w:tmpl w:val="FD86811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340A0001">
      <w:start w:val="1"/>
      <w:numFmt w:val="bullet"/>
      <w:lvlText w:val=""/>
      <w:lvlJc w:val="left"/>
      <w:pPr>
        <w:ind w:left="889" w:hanging="180"/>
      </w:pPr>
      <w:rPr>
        <w:rFonts w:ascii="Symbol" w:hAnsi="Symbol" w:hint="default"/>
      </w:rPr>
    </w:lvl>
    <w:lvl w:ilvl="3" w:tplc="FFFFFFFF">
      <w:start w:val="1"/>
      <w:numFmt w:val="decimal"/>
      <w:lvlText w:val="%4."/>
      <w:lvlJc w:val="left"/>
      <w:pPr>
        <w:ind w:left="2880" w:hanging="360"/>
      </w:pPr>
    </w:lvl>
    <w:lvl w:ilvl="4" w:tplc="FFFFFFFF">
      <w:start w:val="6"/>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E06DE1"/>
    <w:multiLevelType w:val="multilevel"/>
    <w:tmpl w:val="19B46C0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77E37EAF"/>
    <w:multiLevelType w:val="hybridMultilevel"/>
    <w:tmpl w:val="B5CE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017363"/>
    <w:multiLevelType w:val="hybridMultilevel"/>
    <w:tmpl w:val="EB827B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19827555">
    <w:abstractNumId w:val="20"/>
  </w:num>
  <w:num w:numId="2" w16cid:durableId="2002846869">
    <w:abstractNumId w:val="7"/>
  </w:num>
  <w:num w:numId="3" w16cid:durableId="1776900556">
    <w:abstractNumId w:val="22"/>
  </w:num>
  <w:num w:numId="4" w16cid:durableId="357048977">
    <w:abstractNumId w:val="8"/>
  </w:num>
  <w:num w:numId="5" w16cid:durableId="397287873">
    <w:abstractNumId w:val="24"/>
  </w:num>
  <w:num w:numId="6" w16cid:durableId="2009869261">
    <w:abstractNumId w:val="13"/>
  </w:num>
  <w:num w:numId="7" w16cid:durableId="1154372192">
    <w:abstractNumId w:val="3"/>
  </w:num>
  <w:num w:numId="8" w16cid:durableId="144321057">
    <w:abstractNumId w:val="19"/>
  </w:num>
  <w:num w:numId="9" w16cid:durableId="325213091">
    <w:abstractNumId w:val="16"/>
  </w:num>
  <w:num w:numId="10" w16cid:durableId="800999574">
    <w:abstractNumId w:val="14"/>
  </w:num>
  <w:num w:numId="11" w16cid:durableId="987706257">
    <w:abstractNumId w:val="15"/>
  </w:num>
  <w:num w:numId="12" w16cid:durableId="167214122">
    <w:abstractNumId w:val="18"/>
  </w:num>
  <w:num w:numId="13" w16cid:durableId="1071780601">
    <w:abstractNumId w:val="11"/>
  </w:num>
  <w:num w:numId="14" w16cid:durableId="1382361786">
    <w:abstractNumId w:val="23"/>
  </w:num>
  <w:num w:numId="15" w16cid:durableId="1856768294">
    <w:abstractNumId w:val="1"/>
  </w:num>
  <w:num w:numId="16" w16cid:durableId="759520503">
    <w:abstractNumId w:val="17"/>
  </w:num>
  <w:num w:numId="17" w16cid:durableId="12153066">
    <w:abstractNumId w:val="10"/>
  </w:num>
  <w:num w:numId="18" w16cid:durableId="1857503242">
    <w:abstractNumId w:val="2"/>
  </w:num>
  <w:num w:numId="19" w16cid:durableId="1924601391">
    <w:abstractNumId w:val="0"/>
  </w:num>
  <w:num w:numId="20" w16cid:durableId="668488566">
    <w:abstractNumId w:val="6"/>
  </w:num>
  <w:num w:numId="21" w16cid:durableId="437992693">
    <w:abstractNumId w:val="12"/>
  </w:num>
  <w:num w:numId="22" w16cid:durableId="1846088661">
    <w:abstractNumId w:val="4"/>
  </w:num>
  <w:num w:numId="23" w16cid:durableId="2141991060">
    <w:abstractNumId w:val="21"/>
  </w:num>
  <w:num w:numId="24" w16cid:durableId="1375159801">
    <w:abstractNumId w:val="9"/>
  </w:num>
  <w:num w:numId="25" w16cid:durableId="30960359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de-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3B"/>
    <w:rsid w:val="00002978"/>
    <w:rsid w:val="0001010F"/>
    <w:rsid w:val="00020A23"/>
    <w:rsid w:val="000266B7"/>
    <w:rsid w:val="00032703"/>
    <w:rsid w:val="00032B0E"/>
    <w:rsid w:val="000409C8"/>
    <w:rsid w:val="00041700"/>
    <w:rsid w:val="000523BF"/>
    <w:rsid w:val="00061895"/>
    <w:rsid w:val="00063BC2"/>
    <w:rsid w:val="00065D57"/>
    <w:rsid w:val="0006654C"/>
    <w:rsid w:val="000701F1"/>
    <w:rsid w:val="0009627B"/>
    <w:rsid w:val="00096E8E"/>
    <w:rsid w:val="000B2EE4"/>
    <w:rsid w:val="000B595D"/>
    <w:rsid w:val="000C49C1"/>
    <w:rsid w:val="000D0087"/>
    <w:rsid w:val="000D1743"/>
    <w:rsid w:val="000D5751"/>
    <w:rsid w:val="000E756F"/>
    <w:rsid w:val="000F4E46"/>
    <w:rsid w:val="000F562A"/>
    <w:rsid w:val="00106688"/>
    <w:rsid w:val="001134C7"/>
    <w:rsid w:val="00113CB8"/>
    <w:rsid w:val="001176E9"/>
    <w:rsid w:val="0012151C"/>
    <w:rsid w:val="001243DD"/>
    <w:rsid w:val="00130EC0"/>
    <w:rsid w:val="0013433F"/>
    <w:rsid w:val="0013440A"/>
    <w:rsid w:val="001375AB"/>
    <w:rsid w:val="00144122"/>
    <w:rsid w:val="00146BE9"/>
    <w:rsid w:val="00150075"/>
    <w:rsid w:val="00154677"/>
    <w:rsid w:val="00155AE1"/>
    <w:rsid w:val="00167916"/>
    <w:rsid w:val="001679AF"/>
    <w:rsid w:val="001701B5"/>
    <w:rsid w:val="001709D7"/>
    <w:rsid w:val="00170F22"/>
    <w:rsid w:val="001778FA"/>
    <w:rsid w:val="001A174F"/>
    <w:rsid w:val="001A676F"/>
    <w:rsid w:val="001A68A3"/>
    <w:rsid w:val="001B3F00"/>
    <w:rsid w:val="001B549F"/>
    <w:rsid w:val="001C03E8"/>
    <w:rsid w:val="001C1EE3"/>
    <w:rsid w:val="001C354F"/>
    <w:rsid w:val="001D2DE8"/>
    <w:rsid w:val="001D4A61"/>
    <w:rsid w:val="001E7616"/>
    <w:rsid w:val="001F131F"/>
    <w:rsid w:val="001F1E7F"/>
    <w:rsid w:val="001F3E79"/>
    <w:rsid w:val="001F4A7E"/>
    <w:rsid w:val="001F4B8C"/>
    <w:rsid w:val="002009D4"/>
    <w:rsid w:val="0021494A"/>
    <w:rsid w:val="0023205B"/>
    <w:rsid w:val="0024630D"/>
    <w:rsid w:val="0025644A"/>
    <w:rsid w:val="0026318F"/>
    <w:rsid w:val="00267F71"/>
    <w:rsid w:val="002708CA"/>
    <w:rsid w:val="002716E7"/>
    <w:rsid w:val="002728D5"/>
    <w:rsid w:val="00283CB0"/>
    <w:rsid w:val="00290737"/>
    <w:rsid w:val="00290E37"/>
    <w:rsid w:val="002A3084"/>
    <w:rsid w:val="002B3B80"/>
    <w:rsid w:val="002C4E8B"/>
    <w:rsid w:val="002C5644"/>
    <w:rsid w:val="002D1C64"/>
    <w:rsid w:val="002D38AE"/>
    <w:rsid w:val="002D4597"/>
    <w:rsid w:val="002F0349"/>
    <w:rsid w:val="002F06AA"/>
    <w:rsid w:val="002F200C"/>
    <w:rsid w:val="00302DA8"/>
    <w:rsid w:val="00306616"/>
    <w:rsid w:val="003128C3"/>
    <w:rsid w:val="0032330D"/>
    <w:rsid w:val="003311EF"/>
    <w:rsid w:val="00333A1B"/>
    <w:rsid w:val="00340257"/>
    <w:rsid w:val="00344197"/>
    <w:rsid w:val="003514EE"/>
    <w:rsid w:val="00357403"/>
    <w:rsid w:val="003600BD"/>
    <w:rsid w:val="00364EE3"/>
    <w:rsid w:val="00375834"/>
    <w:rsid w:val="00384C5A"/>
    <w:rsid w:val="0039671B"/>
    <w:rsid w:val="003A12E8"/>
    <w:rsid w:val="003A5974"/>
    <w:rsid w:val="003B4961"/>
    <w:rsid w:val="003D0FAA"/>
    <w:rsid w:val="003D2B95"/>
    <w:rsid w:val="003F1A56"/>
    <w:rsid w:val="004101C2"/>
    <w:rsid w:val="0041039B"/>
    <w:rsid w:val="0041041F"/>
    <w:rsid w:val="0043390A"/>
    <w:rsid w:val="004351D7"/>
    <w:rsid w:val="00436D26"/>
    <w:rsid w:val="004531B9"/>
    <w:rsid w:val="0045606B"/>
    <w:rsid w:val="00460C46"/>
    <w:rsid w:val="0046656A"/>
    <w:rsid w:val="00483CFB"/>
    <w:rsid w:val="00486DBB"/>
    <w:rsid w:val="00494FD7"/>
    <w:rsid w:val="0049634E"/>
    <w:rsid w:val="004A039B"/>
    <w:rsid w:val="004A06C3"/>
    <w:rsid w:val="004B0FDB"/>
    <w:rsid w:val="004B3466"/>
    <w:rsid w:val="004B51F1"/>
    <w:rsid w:val="004B7F88"/>
    <w:rsid w:val="004C1FEA"/>
    <w:rsid w:val="004C3880"/>
    <w:rsid w:val="004D0F2F"/>
    <w:rsid w:val="004D179F"/>
    <w:rsid w:val="004D3ECC"/>
    <w:rsid w:val="004F0FAA"/>
    <w:rsid w:val="004F2AA5"/>
    <w:rsid w:val="00500294"/>
    <w:rsid w:val="00507059"/>
    <w:rsid w:val="00507D13"/>
    <w:rsid w:val="0052125A"/>
    <w:rsid w:val="00526C93"/>
    <w:rsid w:val="00534C7E"/>
    <w:rsid w:val="00535EA2"/>
    <w:rsid w:val="00537410"/>
    <w:rsid w:val="0054449E"/>
    <w:rsid w:val="00546819"/>
    <w:rsid w:val="005510C5"/>
    <w:rsid w:val="00552447"/>
    <w:rsid w:val="00552A2B"/>
    <w:rsid w:val="00570502"/>
    <w:rsid w:val="005706F7"/>
    <w:rsid w:val="00575942"/>
    <w:rsid w:val="00580ADB"/>
    <w:rsid w:val="00587DDA"/>
    <w:rsid w:val="005900E7"/>
    <w:rsid w:val="00591832"/>
    <w:rsid w:val="00592841"/>
    <w:rsid w:val="005943F1"/>
    <w:rsid w:val="005B4DEC"/>
    <w:rsid w:val="005C6148"/>
    <w:rsid w:val="005C772F"/>
    <w:rsid w:val="005D271C"/>
    <w:rsid w:val="005D3A8B"/>
    <w:rsid w:val="005D4117"/>
    <w:rsid w:val="005E4EA2"/>
    <w:rsid w:val="006044D5"/>
    <w:rsid w:val="00622FDC"/>
    <w:rsid w:val="00625020"/>
    <w:rsid w:val="0062547A"/>
    <w:rsid w:val="006333FC"/>
    <w:rsid w:val="00640E87"/>
    <w:rsid w:val="00642F26"/>
    <w:rsid w:val="0065274C"/>
    <w:rsid w:val="00652CDA"/>
    <w:rsid w:val="006775E0"/>
    <w:rsid w:val="006818D9"/>
    <w:rsid w:val="00686D14"/>
    <w:rsid w:val="00687ED7"/>
    <w:rsid w:val="006E0F4E"/>
    <w:rsid w:val="006E1E02"/>
    <w:rsid w:val="006F0345"/>
    <w:rsid w:val="006F0469"/>
    <w:rsid w:val="006F5619"/>
    <w:rsid w:val="006F5AA9"/>
    <w:rsid w:val="0070158B"/>
    <w:rsid w:val="00703CAC"/>
    <w:rsid w:val="00705076"/>
    <w:rsid w:val="00711147"/>
    <w:rsid w:val="00725E8A"/>
    <w:rsid w:val="007277E3"/>
    <w:rsid w:val="00731A17"/>
    <w:rsid w:val="00734458"/>
    <w:rsid w:val="00736873"/>
    <w:rsid w:val="007419CF"/>
    <w:rsid w:val="0074487E"/>
    <w:rsid w:val="007532BB"/>
    <w:rsid w:val="007551B6"/>
    <w:rsid w:val="00757BC7"/>
    <w:rsid w:val="00762510"/>
    <w:rsid w:val="00767920"/>
    <w:rsid w:val="00774E70"/>
    <w:rsid w:val="007815E3"/>
    <w:rsid w:val="007825D3"/>
    <w:rsid w:val="0078296D"/>
    <w:rsid w:val="00786202"/>
    <w:rsid w:val="00796CEE"/>
    <w:rsid w:val="007B0465"/>
    <w:rsid w:val="007B5EAD"/>
    <w:rsid w:val="007B61F0"/>
    <w:rsid w:val="007C0B2A"/>
    <w:rsid w:val="007C0DBD"/>
    <w:rsid w:val="007C3FCF"/>
    <w:rsid w:val="007C41DF"/>
    <w:rsid w:val="007C42D5"/>
    <w:rsid w:val="007C44DE"/>
    <w:rsid w:val="007D324C"/>
    <w:rsid w:val="007E0460"/>
    <w:rsid w:val="007E18D1"/>
    <w:rsid w:val="007F01B0"/>
    <w:rsid w:val="0080700F"/>
    <w:rsid w:val="008073A3"/>
    <w:rsid w:val="008110B3"/>
    <w:rsid w:val="00815AC2"/>
    <w:rsid w:val="00820492"/>
    <w:rsid w:val="00833F39"/>
    <w:rsid w:val="008344E4"/>
    <w:rsid w:val="00835487"/>
    <w:rsid w:val="00836E38"/>
    <w:rsid w:val="008377D6"/>
    <w:rsid w:val="008416B5"/>
    <w:rsid w:val="00841B44"/>
    <w:rsid w:val="00851B9F"/>
    <w:rsid w:val="00853117"/>
    <w:rsid w:val="00861532"/>
    <w:rsid w:val="00866A51"/>
    <w:rsid w:val="00870017"/>
    <w:rsid w:val="00877DDE"/>
    <w:rsid w:val="00880994"/>
    <w:rsid w:val="00883CC4"/>
    <w:rsid w:val="00891E4F"/>
    <w:rsid w:val="008946B2"/>
    <w:rsid w:val="008A61A8"/>
    <w:rsid w:val="008B42D3"/>
    <w:rsid w:val="008C0AB8"/>
    <w:rsid w:val="008C4BA4"/>
    <w:rsid w:val="008C642B"/>
    <w:rsid w:val="008F236C"/>
    <w:rsid w:val="0090067B"/>
    <w:rsid w:val="009169D9"/>
    <w:rsid w:val="0092361B"/>
    <w:rsid w:val="0092599D"/>
    <w:rsid w:val="00935602"/>
    <w:rsid w:val="0093619F"/>
    <w:rsid w:val="009427E5"/>
    <w:rsid w:val="00945095"/>
    <w:rsid w:val="00947DB3"/>
    <w:rsid w:val="00955030"/>
    <w:rsid w:val="00956437"/>
    <w:rsid w:val="009613D8"/>
    <w:rsid w:val="0096154B"/>
    <w:rsid w:val="00963A70"/>
    <w:rsid w:val="009730CF"/>
    <w:rsid w:val="00973337"/>
    <w:rsid w:val="009748CB"/>
    <w:rsid w:val="009856AB"/>
    <w:rsid w:val="00995CBA"/>
    <w:rsid w:val="0099678C"/>
    <w:rsid w:val="009A35CE"/>
    <w:rsid w:val="009A77E6"/>
    <w:rsid w:val="009B06A9"/>
    <w:rsid w:val="009B0C96"/>
    <w:rsid w:val="009B28B1"/>
    <w:rsid w:val="009B6D1D"/>
    <w:rsid w:val="009C222B"/>
    <w:rsid w:val="009C22AF"/>
    <w:rsid w:val="009C67A8"/>
    <w:rsid w:val="009D201B"/>
    <w:rsid w:val="009D5D9C"/>
    <w:rsid w:val="009E2171"/>
    <w:rsid w:val="009E3D81"/>
    <w:rsid w:val="009F1574"/>
    <w:rsid w:val="00A035E3"/>
    <w:rsid w:val="00A150C3"/>
    <w:rsid w:val="00A2048E"/>
    <w:rsid w:val="00A2553D"/>
    <w:rsid w:val="00A25933"/>
    <w:rsid w:val="00A305AE"/>
    <w:rsid w:val="00A563A4"/>
    <w:rsid w:val="00A57815"/>
    <w:rsid w:val="00A62F82"/>
    <w:rsid w:val="00A7133D"/>
    <w:rsid w:val="00A75FD3"/>
    <w:rsid w:val="00AA67CA"/>
    <w:rsid w:val="00AB00BF"/>
    <w:rsid w:val="00AB4683"/>
    <w:rsid w:val="00AC255C"/>
    <w:rsid w:val="00AC2D5B"/>
    <w:rsid w:val="00AC5A93"/>
    <w:rsid w:val="00AD36B2"/>
    <w:rsid w:val="00AD5600"/>
    <w:rsid w:val="00AE62F1"/>
    <w:rsid w:val="00AE7FDA"/>
    <w:rsid w:val="00AF47AE"/>
    <w:rsid w:val="00AF7CA8"/>
    <w:rsid w:val="00B024B8"/>
    <w:rsid w:val="00B05E42"/>
    <w:rsid w:val="00B13F42"/>
    <w:rsid w:val="00B21B25"/>
    <w:rsid w:val="00B2537C"/>
    <w:rsid w:val="00B25D66"/>
    <w:rsid w:val="00B32ABB"/>
    <w:rsid w:val="00B41FD3"/>
    <w:rsid w:val="00B467A7"/>
    <w:rsid w:val="00B5443B"/>
    <w:rsid w:val="00B70D03"/>
    <w:rsid w:val="00B803E7"/>
    <w:rsid w:val="00B811FE"/>
    <w:rsid w:val="00B9413B"/>
    <w:rsid w:val="00B96CB4"/>
    <w:rsid w:val="00BA373B"/>
    <w:rsid w:val="00BA4DDE"/>
    <w:rsid w:val="00BC655F"/>
    <w:rsid w:val="00BD2092"/>
    <w:rsid w:val="00BD4731"/>
    <w:rsid w:val="00BF7052"/>
    <w:rsid w:val="00BF789B"/>
    <w:rsid w:val="00C00A4D"/>
    <w:rsid w:val="00C05FAB"/>
    <w:rsid w:val="00C25A2B"/>
    <w:rsid w:val="00C25C76"/>
    <w:rsid w:val="00C46FC8"/>
    <w:rsid w:val="00C51D2F"/>
    <w:rsid w:val="00C737A2"/>
    <w:rsid w:val="00CA348A"/>
    <w:rsid w:val="00CA7FE5"/>
    <w:rsid w:val="00CB1B64"/>
    <w:rsid w:val="00CB2CE6"/>
    <w:rsid w:val="00CD544A"/>
    <w:rsid w:val="00CE6C10"/>
    <w:rsid w:val="00CF0BEB"/>
    <w:rsid w:val="00D0160B"/>
    <w:rsid w:val="00D13C76"/>
    <w:rsid w:val="00D20666"/>
    <w:rsid w:val="00D303A9"/>
    <w:rsid w:val="00D43C3D"/>
    <w:rsid w:val="00D53DF0"/>
    <w:rsid w:val="00D5606C"/>
    <w:rsid w:val="00D60AF7"/>
    <w:rsid w:val="00D61996"/>
    <w:rsid w:val="00D61AE5"/>
    <w:rsid w:val="00D643F9"/>
    <w:rsid w:val="00D7696D"/>
    <w:rsid w:val="00D8790F"/>
    <w:rsid w:val="00D9415C"/>
    <w:rsid w:val="00D961F4"/>
    <w:rsid w:val="00DB6A13"/>
    <w:rsid w:val="00DB7675"/>
    <w:rsid w:val="00DC7869"/>
    <w:rsid w:val="00DD2B72"/>
    <w:rsid w:val="00DE1087"/>
    <w:rsid w:val="00DE6E12"/>
    <w:rsid w:val="00DF1066"/>
    <w:rsid w:val="00E25DCD"/>
    <w:rsid w:val="00E269E1"/>
    <w:rsid w:val="00E30E06"/>
    <w:rsid w:val="00E4289E"/>
    <w:rsid w:val="00E45F13"/>
    <w:rsid w:val="00E510BC"/>
    <w:rsid w:val="00E52602"/>
    <w:rsid w:val="00E61256"/>
    <w:rsid w:val="00E63D20"/>
    <w:rsid w:val="00E64D48"/>
    <w:rsid w:val="00E710B1"/>
    <w:rsid w:val="00E73CB2"/>
    <w:rsid w:val="00E839BA"/>
    <w:rsid w:val="00E8549B"/>
    <w:rsid w:val="00EA4306"/>
    <w:rsid w:val="00EA59B8"/>
    <w:rsid w:val="00EB59D5"/>
    <w:rsid w:val="00EB7E31"/>
    <w:rsid w:val="00EC2DF9"/>
    <w:rsid w:val="00EC7944"/>
    <w:rsid w:val="00ED7AF0"/>
    <w:rsid w:val="00EE44DC"/>
    <w:rsid w:val="00EE6E36"/>
    <w:rsid w:val="00F016BC"/>
    <w:rsid w:val="00F0660B"/>
    <w:rsid w:val="00F10199"/>
    <w:rsid w:val="00F108F9"/>
    <w:rsid w:val="00F123AE"/>
    <w:rsid w:val="00F15392"/>
    <w:rsid w:val="00F216FF"/>
    <w:rsid w:val="00F37BEA"/>
    <w:rsid w:val="00F679D5"/>
    <w:rsid w:val="00F70310"/>
    <w:rsid w:val="00F73331"/>
    <w:rsid w:val="00F810F1"/>
    <w:rsid w:val="00F85CC7"/>
    <w:rsid w:val="00F91D37"/>
    <w:rsid w:val="00F92653"/>
    <w:rsid w:val="00F95AC0"/>
    <w:rsid w:val="00FA32E7"/>
    <w:rsid w:val="00FA64A6"/>
    <w:rsid w:val="00FB7C76"/>
    <w:rsid w:val="00FC430C"/>
    <w:rsid w:val="00FD5BFF"/>
    <w:rsid w:val="00FE6B7F"/>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42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B51F1"/>
    <w:pPr>
      <w:spacing w:after="0" w:line="240" w:lineRule="auto"/>
    </w:pPr>
    <w:rPr>
      <w:rFonts w:ascii="Calibri" w:hAnsi="Calibri"/>
      <w:sz w:val="24"/>
      <w:szCs w:val="24"/>
      <w:lang w:val="de-DE"/>
    </w:rPr>
  </w:style>
  <w:style w:type="paragraph" w:styleId="berschrift1">
    <w:name w:val="heading 1"/>
    <w:basedOn w:val="Standard"/>
    <w:next w:val="Standard"/>
    <w:link w:val="berschrift1Zchn"/>
    <w:uiPriority w:val="9"/>
    <w:qFormat/>
    <w:rsid w:val="004B51F1"/>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autoRedefine/>
    <w:uiPriority w:val="9"/>
    <w:unhideWhenUsed/>
    <w:qFormat/>
    <w:rsid w:val="00DB6A13"/>
    <w:pPr>
      <w:keepNext/>
      <w:keepLines/>
      <w:spacing w:before="240" w:after="60"/>
      <w:contextualSpacing/>
      <w:jc w:val="both"/>
      <w:outlineLvl w:val="1"/>
    </w:pPr>
    <w:rPr>
      <w:b/>
      <w:lang w:val="en-GB" w:eastAsia="de-DE"/>
    </w:rPr>
  </w:style>
  <w:style w:type="paragraph" w:styleId="berschrift3">
    <w:name w:val="heading 3"/>
    <w:basedOn w:val="Standard"/>
    <w:next w:val="Standard"/>
    <w:link w:val="berschrift3Zchn"/>
    <w:uiPriority w:val="9"/>
    <w:unhideWhenUsed/>
    <w:qFormat/>
    <w:rsid w:val="00546819"/>
    <w:pPr>
      <w:keepNext/>
      <w:keepLines/>
      <w:spacing w:before="240"/>
      <w:outlineLvl w:val="2"/>
    </w:pPr>
    <w:rPr>
      <w:rFonts w:eastAsiaTheme="majorEastAsia" w:cstheme="majorBidi"/>
      <w:i/>
    </w:rPr>
  </w:style>
  <w:style w:type="paragraph" w:styleId="berschrift4">
    <w:name w:val="heading 4"/>
    <w:basedOn w:val="Standard"/>
    <w:next w:val="Standard"/>
    <w:link w:val="berschrift4Zchn"/>
    <w:uiPriority w:val="9"/>
    <w:semiHidden/>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57BC7"/>
    <w:rPr>
      <w:color w:val="auto"/>
      <w:u w:val="none"/>
    </w:rPr>
  </w:style>
  <w:style w:type="paragraph" w:styleId="Kopfzeile">
    <w:name w:val="header"/>
    <w:basedOn w:val="Standard"/>
    <w:link w:val="KopfzeileZchn"/>
    <w:uiPriority w:val="79"/>
    <w:unhideWhenUsed/>
    <w:rsid w:val="00D43C3D"/>
    <w:pPr>
      <w:tabs>
        <w:tab w:val="center" w:pos="4536"/>
        <w:tab w:val="right" w:pos="9072"/>
      </w:tabs>
      <w:jc w:val="right"/>
    </w:pPr>
  </w:style>
  <w:style w:type="character" w:customStyle="1" w:styleId="KopfzeileZchn">
    <w:name w:val="Kopfzeile Zchn"/>
    <w:basedOn w:val="Absatz-Standardschriftart"/>
    <w:link w:val="Kopfzeile"/>
    <w:uiPriority w:val="79"/>
    <w:rsid w:val="00D43C3D"/>
  </w:style>
  <w:style w:type="paragraph" w:styleId="Fuzeile">
    <w:name w:val="footer"/>
    <w:basedOn w:val="Standard"/>
    <w:link w:val="FuzeileZchn"/>
    <w:uiPriority w:val="99"/>
    <w:unhideWhenUsed/>
    <w:rsid w:val="00757BC7"/>
    <w:pPr>
      <w:tabs>
        <w:tab w:val="left" w:pos="784"/>
        <w:tab w:val="left" w:pos="2058"/>
        <w:tab w:val="left" w:pos="2940"/>
        <w:tab w:val="left" w:pos="5054"/>
        <w:tab w:val="left" w:pos="8091"/>
      </w:tabs>
      <w:ind w:left="-420"/>
    </w:pPr>
    <w:rPr>
      <w:sz w:val="16"/>
      <w:szCs w:val="16"/>
    </w:rPr>
  </w:style>
  <w:style w:type="character" w:customStyle="1" w:styleId="FuzeileZchn">
    <w:name w:val="Fußzeile Zchn"/>
    <w:basedOn w:val="Absatz-Standardschriftart"/>
    <w:link w:val="Fuzeile"/>
    <w:uiPriority w:val="99"/>
    <w:rsid w:val="00757BC7"/>
    <w:rPr>
      <w:sz w:val="16"/>
      <w:szCs w:val="16"/>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B51F1"/>
    <w:rPr>
      <w:rFonts w:ascii="Calibri" w:eastAsiaTheme="majorEastAsia" w:hAnsi="Calibri" w:cstheme="majorBidi"/>
      <w:b/>
      <w:bCs/>
      <w:sz w:val="28"/>
      <w:szCs w:val="28"/>
      <w:lang w:val="de-DE"/>
    </w:rPr>
  </w:style>
  <w:style w:type="character" w:customStyle="1" w:styleId="berschrift2Zchn">
    <w:name w:val="Überschrift 2 Zchn"/>
    <w:basedOn w:val="Absatz-Standardschriftart"/>
    <w:link w:val="berschrift2"/>
    <w:uiPriority w:val="9"/>
    <w:rsid w:val="00DB6A13"/>
    <w:rPr>
      <w:rFonts w:ascii="Calibri" w:hAnsi="Calibri"/>
      <w:b/>
      <w:sz w:val="24"/>
      <w:szCs w:val="24"/>
      <w:lang w:val="en-GB" w:eastAsia="de-DE"/>
    </w:rPr>
  </w:style>
  <w:style w:type="paragraph" w:styleId="Titel">
    <w:name w:val="Title"/>
    <w:basedOn w:val="Standard"/>
    <w:next w:val="Standard"/>
    <w:link w:val="TitelZchn"/>
    <w:uiPriority w:val="10"/>
    <w:rsid w:val="00E839BA"/>
    <w:pPr>
      <w:spacing w:after="300"/>
      <w:contextualSpacing/>
    </w:pPr>
    <w:rPr>
      <w:rFonts w:asciiTheme="majorHAnsi" w:eastAsiaTheme="majorEastAsia" w:hAnsiTheme="majorHAnsi" w:cstheme="majorBidi"/>
      <w:kern w:val="28"/>
      <w:sz w:val="52"/>
      <w:szCs w:val="52"/>
    </w:rPr>
  </w:style>
  <w:style w:type="character" w:customStyle="1" w:styleId="TitelZchn">
    <w:name w:val="Titel Zchn"/>
    <w:basedOn w:val="Absatz-Standardschriftart"/>
    <w:link w:val="Titel"/>
    <w:uiPriority w:val="10"/>
    <w:rsid w:val="00E839BA"/>
    <w:rPr>
      <w:rFonts w:asciiTheme="majorHAnsi" w:eastAsiaTheme="majorEastAsia" w:hAnsiTheme="majorHAnsi" w:cstheme="majorBidi"/>
      <w:kern w:val="28"/>
      <w:sz w:val="52"/>
      <w:szCs w:val="52"/>
    </w:rPr>
  </w:style>
  <w:style w:type="paragraph" w:customStyle="1" w:styleId="Brieftitel">
    <w:name w:val="Brieftitel"/>
    <w:basedOn w:val="Standard"/>
    <w:link w:val="BrieftitelZchn"/>
    <w:uiPriority w:val="14"/>
    <w:qFormat/>
    <w:rsid w:val="003311EF"/>
    <w:pPr>
      <w:contextualSpacing/>
    </w:pPr>
  </w:style>
  <w:style w:type="character" w:customStyle="1" w:styleId="BrieftitelZchn">
    <w:name w:val="Brieftitel Zchn"/>
    <w:basedOn w:val="Absatz-Standardschriftart"/>
    <w:link w:val="Brieftitel"/>
    <w:uiPriority w:val="14"/>
    <w:rsid w:val="003311EF"/>
    <w:rPr>
      <w:rFonts w:ascii="Titillium" w:hAnsi="Titillium"/>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546819"/>
    <w:rPr>
      <w:rFonts w:ascii="Calibri" w:eastAsiaTheme="majorEastAsia" w:hAnsi="Calibri" w:cstheme="majorBidi"/>
      <w:i/>
      <w:sz w:val="24"/>
      <w:szCs w:val="24"/>
      <w:lang w:val="de-DE"/>
    </w:rPr>
  </w:style>
  <w:style w:type="character" w:customStyle="1" w:styleId="berschrift4Zchn">
    <w:name w:val="Überschrift 4 Zchn"/>
    <w:basedOn w:val="Absatz-Standardschriftart"/>
    <w:link w:val="berschrift4"/>
    <w:uiPriority w:val="9"/>
    <w:semiHidden/>
    <w:rsid w:val="008A61A8"/>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A61A8"/>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3"/>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8"/>
    <w:unhideWhenUsed/>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757BC7"/>
    <w:rPr>
      <w:color w:val="auto"/>
      <w:u w:val="none"/>
    </w:rPr>
  </w:style>
  <w:style w:type="paragraph" w:styleId="Untertitel">
    <w:name w:val="Subtitle"/>
    <w:basedOn w:val="Standard"/>
    <w:next w:val="Standard"/>
    <w:link w:val="UntertitelZchn"/>
    <w:uiPriority w:val="11"/>
    <w:rsid w:val="00E839BA"/>
    <w:pPr>
      <w:numPr>
        <w:ilvl w:val="1"/>
      </w:numPr>
    </w:pPr>
    <w:rPr>
      <w:rFonts w:eastAsiaTheme="minorEastAsia"/>
      <w:color w:val="000000" w:themeColor="text1"/>
    </w:rPr>
  </w:style>
  <w:style w:type="character" w:customStyle="1" w:styleId="UntertitelZchn">
    <w:name w:val="Untertitel Zchn"/>
    <w:basedOn w:val="Absatz-Standardschriftart"/>
    <w:link w:val="Untertitel"/>
    <w:uiPriority w:val="11"/>
    <w:rsid w:val="00E839BA"/>
    <w:rPr>
      <w:rFonts w:eastAsiaTheme="minorEastAsia"/>
      <w:color w:val="000000" w:themeColor="text1"/>
    </w:rPr>
  </w:style>
  <w:style w:type="paragraph" w:styleId="Datum">
    <w:name w:val="Date"/>
    <w:basedOn w:val="Standard"/>
    <w:next w:val="Standard"/>
    <w:link w:val="DatumZchn"/>
    <w:uiPriority w:val="15"/>
    <w:rsid w:val="00F108F9"/>
    <w:pPr>
      <w:spacing w:before="480" w:after="480"/>
      <w:ind w:left="6237"/>
    </w:pPr>
  </w:style>
  <w:style w:type="character" w:customStyle="1" w:styleId="DatumZchn">
    <w:name w:val="Datum Zchn"/>
    <w:basedOn w:val="Absatz-Standardschriftart"/>
    <w:link w:val="Datum"/>
    <w:uiPriority w:val="15"/>
    <w:rsid w:val="00F108F9"/>
  </w:style>
  <w:style w:type="paragraph" w:styleId="Funotentext">
    <w:name w:val="footnote text"/>
    <w:basedOn w:val="Standard"/>
    <w:link w:val="FunotentextZchn"/>
    <w:uiPriority w:val="99"/>
    <w:semiHidden/>
    <w:unhideWhenUsed/>
    <w:rsid w:val="00494FD7"/>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rsid w:val="00DB7675"/>
    <w:pPr>
      <w:spacing w:after="200"/>
    </w:pPr>
    <w:rPr>
      <w:b/>
      <w:iCs/>
      <w:sz w:val="18"/>
      <w:szCs w:val="18"/>
    </w:rPr>
  </w:style>
  <w:style w:type="paragraph" w:styleId="Inhaltsverzeichnisberschrift">
    <w:name w:val="TOC Heading"/>
    <w:basedOn w:val="berschrift1"/>
    <w:next w:val="Standard"/>
    <w:uiPriority w:val="39"/>
    <w:qFormat/>
    <w:rsid w:val="00483CFB"/>
    <w:pPr>
      <w:spacing w:before="240"/>
      <w:outlineLvl w:val="9"/>
    </w:pPr>
    <w:rPr>
      <w:b w:val="0"/>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semiHidden/>
    <w:rsid w:val="005C6148"/>
    <w:rPr>
      <w:sz w:val="20"/>
      <w:szCs w:val="16"/>
    </w:rPr>
  </w:style>
  <w:style w:type="character" w:customStyle="1" w:styleId="NichtaufgelsteErwhnung1">
    <w:name w:val="Nicht aufgelöste Erwähnung1"/>
    <w:basedOn w:val="Absatz-Standardschriftart"/>
    <w:uiPriority w:val="99"/>
    <w:semiHidden/>
    <w:unhideWhenUsed/>
    <w:rsid w:val="00F108F9"/>
    <w:rPr>
      <w:color w:val="808080"/>
      <w:shd w:val="clear" w:color="auto" w:fill="E6E6E6"/>
    </w:rPr>
  </w:style>
  <w:style w:type="character" w:customStyle="1" w:styleId="Onopgelostemelding1">
    <w:name w:val="Onopgeloste melding1"/>
    <w:basedOn w:val="Absatz-Standardschriftart"/>
    <w:uiPriority w:val="99"/>
    <w:semiHidden/>
    <w:unhideWhenUsed/>
    <w:rsid w:val="008416B5"/>
    <w:rPr>
      <w:color w:val="605E5C"/>
      <w:shd w:val="clear" w:color="auto" w:fill="E1DFDD"/>
    </w:rPr>
  </w:style>
  <w:style w:type="paragraph" w:customStyle="1" w:styleId="Anhang">
    <w:name w:val="Anhang"/>
    <w:basedOn w:val="berschrift1"/>
    <w:qFormat/>
    <w:rsid w:val="00640E87"/>
    <w:pPr>
      <w:spacing w:before="240"/>
    </w:pPr>
    <w:rPr>
      <w:b w:val="0"/>
      <w:bCs w:val="0"/>
      <w:color w:val="000000" w:themeColor="text1"/>
      <w:sz w:val="32"/>
      <w:szCs w:val="32"/>
      <w:lang w:val="en-GB" w:eastAsia="de-DE"/>
    </w:rPr>
  </w:style>
  <w:style w:type="character" w:customStyle="1" w:styleId="normaltextrun">
    <w:name w:val="normaltextrun"/>
    <w:basedOn w:val="Absatz-Standardschriftart"/>
    <w:rsid w:val="00B9413B"/>
  </w:style>
  <w:style w:type="paragraph" w:styleId="Verzeichnis1">
    <w:name w:val="toc 1"/>
    <w:basedOn w:val="Standard"/>
    <w:next w:val="Standard"/>
    <w:autoRedefine/>
    <w:uiPriority w:val="39"/>
    <w:unhideWhenUsed/>
    <w:rsid w:val="00552A2B"/>
    <w:pPr>
      <w:tabs>
        <w:tab w:val="left" w:pos="480"/>
        <w:tab w:val="right" w:leader="dot" w:pos="9911"/>
      </w:tabs>
      <w:spacing w:before="120"/>
    </w:pPr>
    <w:rPr>
      <w:b/>
      <w:bCs/>
      <w:sz w:val="22"/>
      <w:szCs w:val="22"/>
    </w:rPr>
  </w:style>
  <w:style w:type="paragraph" w:styleId="Verzeichnis2">
    <w:name w:val="toc 2"/>
    <w:basedOn w:val="Standard"/>
    <w:next w:val="Standard"/>
    <w:autoRedefine/>
    <w:uiPriority w:val="39"/>
    <w:unhideWhenUsed/>
    <w:rsid w:val="00B9413B"/>
    <w:pPr>
      <w:ind w:left="240"/>
    </w:pPr>
    <w:rPr>
      <w:i/>
      <w:iCs/>
      <w:sz w:val="22"/>
      <w:szCs w:val="22"/>
    </w:rPr>
  </w:style>
  <w:style w:type="paragraph" w:styleId="Verzeichnis3">
    <w:name w:val="toc 3"/>
    <w:basedOn w:val="Standard"/>
    <w:next w:val="Standard"/>
    <w:autoRedefine/>
    <w:uiPriority w:val="39"/>
    <w:unhideWhenUsed/>
    <w:rsid w:val="00B9413B"/>
    <w:pPr>
      <w:ind w:left="480"/>
    </w:pPr>
    <w:rPr>
      <w:sz w:val="22"/>
      <w:szCs w:val="22"/>
    </w:rPr>
  </w:style>
  <w:style w:type="paragraph" w:styleId="Verzeichnis4">
    <w:name w:val="toc 4"/>
    <w:basedOn w:val="Standard"/>
    <w:next w:val="Standard"/>
    <w:autoRedefine/>
    <w:uiPriority w:val="39"/>
    <w:unhideWhenUsed/>
    <w:rsid w:val="00B9413B"/>
    <w:pPr>
      <w:ind w:left="720"/>
    </w:pPr>
    <w:rPr>
      <w:sz w:val="20"/>
      <w:szCs w:val="20"/>
    </w:rPr>
  </w:style>
  <w:style w:type="paragraph" w:styleId="Verzeichnis5">
    <w:name w:val="toc 5"/>
    <w:basedOn w:val="Standard"/>
    <w:next w:val="Standard"/>
    <w:autoRedefine/>
    <w:uiPriority w:val="39"/>
    <w:unhideWhenUsed/>
    <w:rsid w:val="00B9413B"/>
    <w:pPr>
      <w:ind w:left="960"/>
    </w:pPr>
    <w:rPr>
      <w:sz w:val="20"/>
      <w:szCs w:val="20"/>
    </w:rPr>
  </w:style>
  <w:style w:type="paragraph" w:styleId="Verzeichnis6">
    <w:name w:val="toc 6"/>
    <w:basedOn w:val="Standard"/>
    <w:next w:val="Standard"/>
    <w:autoRedefine/>
    <w:uiPriority w:val="39"/>
    <w:unhideWhenUsed/>
    <w:rsid w:val="00B9413B"/>
    <w:pPr>
      <w:ind w:left="1200"/>
    </w:pPr>
    <w:rPr>
      <w:sz w:val="20"/>
      <w:szCs w:val="20"/>
    </w:rPr>
  </w:style>
  <w:style w:type="paragraph" w:styleId="Verzeichnis7">
    <w:name w:val="toc 7"/>
    <w:basedOn w:val="Standard"/>
    <w:next w:val="Standard"/>
    <w:autoRedefine/>
    <w:uiPriority w:val="39"/>
    <w:unhideWhenUsed/>
    <w:rsid w:val="00B9413B"/>
    <w:pPr>
      <w:ind w:left="1440"/>
    </w:pPr>
    <w:rPr>
      <w:sz w:val="20"/>
      <w:szCs w:val="20"/>
    </w:rPr>
  </w:style>
  <w:style w:type="paragraph" w:styleId="Verzeichnis8">
    <w:name w:val="toc 8"/>
    <w:basedOn w:val="Standard"/>
    <w:next w:val="Standard"/>
    <w:autoRedefine/>
    <w:uiPriority w:val="39"/>
    <w:unhideWhenUsed/>
    <w:rsid w:val="00B9413B"/>
    <w:pPr>
      <w:ind w:left="1680"/>
    </w:pPr>
    <w:rPr>
      <w:sz w:val="20"/>
      <w:szCs w:val="20"/>
    </w:rPr>
  </w:style>
  <w:style w:type="paragraph" w:styleId="Verzeichnis9">
    <w:name w:val="toc 9"/>
    <w:basedOn w:val="Standard"/>
    <w:next w:val="Standard"/>
    <w:autoRedefine/>
    <w:uiPriority w:val="39"/>
    <w:unhideWhenUsed/>
    <w:rsid w:val="00B9413B"/>
    <w:pPr>
      <w:ind w:left="1920"/>
    </w:pPr>
    <w:rPr>
      <w:sz w:val="20"/>
      <w:szCs w:val="20"/>
    </w:rPr>
  </w:style>
  <w:style w:type="paragraph" w:styleId="KeinLeerraum">
    <w:name w:val="No Spacing"/>
    <w:uiPriority w:val="1"/>
    <w:qFormat/>
    <w:rsid w:val="004C1FEA"/>
    <w:pPr>
      <w:spacing w:after="0" w:line="240" w:lineRule="auto"/>
    </w:pPr>
    <w:rPr>
      <w:rFonts w:eastAsiaTheme="minorEastAsia"/>
      <w:lang w:val="en-US" w:eastAsia="zh-CN"/>
    </w:rPr>
  </w:style>
  <w:style w:type="character" w:styleId="Kommentarzeichen">
    <w:name w:val="annotation reference"/>
    <w:basedOn w:val="Absatz-Standardschriftart"/>
    <w:uiPriority w:val="99"/>
    <w:semiHidden/>
    <w:unhideWhenUsed/>
    <w:rsid w:val="00B5443B"/>
    <w:rPr>
      <w:sz w:val="16"/>
      <w:szCs w:val="16"/>
    </w:rPr>
  </w:style>
  <w:style w:type="paragraph" w:styleId="Kommentartext">
    <w:name w:val="annotation text"/>
    <w:basedOn w:val="Standard"/>
    <w:link w:val="KommentartextZchn"/>
    <w:uiPriority w:val="99"/>
    <w:semiHidden/>
    <w:unhideWhenUsed/>
    <w:rsid w:val="00B5443B"/>
    <w:rPr>
      <w:sz w:val="20"/>
      <w:szCs w:val="20"/>
    </w:rPr>
  </w:style>
  <w:style w:type="character" w:customStyle="1" w:styleId="KommentartextZchn">
    <w:name w:val="Kommentartext Zchn"/>
    <w:basedOn w:val="Absatz-Standardschriftart"/>
    <w:link w:val="Kommentartext"/>
    <w:uiPriority w:val="99"/>
    <w:semiHidden/>
    <w:rsid w:val="00B5443B"/>
    <w:rPr>
      <w:rFonts w:ascii="Calibri" w:hAnsi="Calibri"/>
      <w:sz w:val="20"/>
      <w:szCs w:val="20"/>
      <w:lang w:val="de-DE"/>
    </w:rPr>
  </w:style>
  <w:style w:type="paragraph" w:styleId="Kommentarthema">
    <w:name w:val="annotation subject"/>
    <w:basedOn w:val="Kommentartext"/>
    <w:next w:val="Kommentartext"/>
    <w:link w:val="KommentarthemaZchn"/>
    <w:uiPriority w:val="99"/>
    <w:semiHidden/>
    <w:unhideWhenUsed/>
    <w:rsid w:val="00B5443B"/>
    <w:rPr>
      <w:b/>
      <w:bCs/>
    </w:rPr>
  </w:style>
  <w:style w:type="character" w:customStyle="1" w:styleId="KommentarthemaZchn">
    <w:name w:val="Kommentarthema Zchn"/>
    <w:basedOn w:val="KommentartextZchn"/>
    <w:link w:val="Kommentarthema"/>
    <w:uiPriority w:val="99"/>
    <w:semiHidden/>
    <w:rsid w:val="00B5443B"/>
    <w:rPr>
      <w:rFonts w:ascii="Calibri" w:hAnsi="Calibri"/>
      <w:b/>
      <w:bCs/>
      <w:sz w:val="20"/>
      <w:szCs w:val="20"/>
      <w:lang w:val="de-DE"/>
    </w:rPr>
  </w:style>
  <w:style w:type="paragraph" w:styleId="Textkrper">
    <w:name w:val="Body Text"/>
    <w:basedOn w:val="Standard"/>
    <w:link w:val="TextkrperZchn"/>
    <w:uiPriority w:val="1"/>
    <w:qFormat/>
    <w:rsid w:val="00ED7AF0"/>
    <w:pPr>
      <w:widowControl w:val="0"/>
      <w:autoSpaceDE w:val="0"/>
      <w:autoSpaceDN w:val="0"/>
    </w:pPr>
    <w:rPr>
      <w:rFonts w:eastAsia="Calibri" w:cs="Calibri"/>
      <w:lang w:val="en-US"/>
    </w:rPr>
  </w:style>
  <w:style w:type="character" w:customStyle="1" w:styleId="TextkrperZchn">
    <w:name w:val="Textkörper Zchn"/>
    <w:basedOn w:val="Absatz-Standardschriftart"/>
    <w:link w:val="Textkrper"/>
    <w:uiPriority w:val="1"/>
    <w:rsid w:val="00ED7AF0"/>
    <w:rPr>
      <w:rFonts w:ascii="Calibri" w:eastAsia="Calibri" w:hAnsi="Calibri" w:cs="Calibri"/>
      <w:sz w:val="24"/>
      <w:szCs w:val="24"/>
      <w:lang w:val="en-US"/>
    </w:rPr>
  </w:style>
  <w:style w:type="character" w:styleId="NichtaufgelsteErwhnung">
    <w:name w:val="Unresolved Mention"/>
    <w:basedOn w:val="Absatz-Standardschriftart"/>
    <w:uiPriority w:val="99"/>
    <w:rsid w:val="00762510"/>
    <w:rPr>
      <w:color w:val="605E5C"/>
      <w:shd w:val="clear" w:color="auto" w:fill="E1DFDD"/>
    </w:rPr>
  </w:style>
  <w:style w:type="paragraph" w:styleId="berarbeitung">
    <w:name w:val="Revision"/>
    <w:hidden/>
    <w:uiPriority w:val="99"/>
    <w:semiHidden/>
    <w:rsid w:val="001B3F00"/>
    <w:pPr>
      <w:spacing w:after="0" w:line="240" w:lineRule="auto"/>
    </w:pPr>
    <w:rPr>
      <w:rFonts w:ascii="Calibri" w:hAnsi="Calibri"/>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iodynamic-advisors.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iodynamic-advisors.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odynamic-advisors.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ra.derkzen@demeter.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Larissa-Design">
  <a:themeElements>
    <a:clrScheme name="Goetheanum Landwirtschaft">
      <a:dk1>
        <a:sysClr val="windowText" lastClr="000000"/>
      </a:dk1>
      <a:lt1>
        <a:sysClr val="window" lastClr="FFFFFF"/>
      </a:lt1>
      <a:dk2>
        <a:srgbClr val="575756"/>
      </a:dk2>
      <a:lt2>
        <a:srgbClr val="E7E6E6"/>
      </a:lt2>
      <a:accent1>
        <a:srgbClr val="64B145"/>
      </a:accent1>
      <a:accent2>
        <a:srgbClr val="386783"/>
      </a:accent2>
      <a:accent3>
        <a:srgbClr val="C34C5F"/>
      </a:accent3>
      <a:accent4>
        <a:srgbClr val="CE9651"/>
      </a:accent4>
      <a:accent5>
        <a:srgbClr val="28720D"/>
      </a:accent5>
      <a:accent6>
        <a:srgbClr val="AB4C75"/>
      </a:accent6>
      <a:hlink>
        <a:srgbClr val="000000"/>
      </a:hlink>
      <a:folHlink>
        <a:srgbClr val="000000"/>
      </a:folHlink>
    </a:clrScheme>
    <a:fontScheme name="Goetheanum Landwirtschaft">
      <a:majorFont>
        <a:latin typeface="Titillium"/>
        <a:ea typeface=""/>
        <a:cs typeface=""/>
      </a:majorFont>
      <a:minorFont>
        <a:latin typeface="Titilliu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10e717e8-1d97-41a1-99a1-abe95308e5f6">
      <Terms xmlns="http://schemas.microsoft.com/office/infopath/2007/PartnerControls"/>
    </lcf76f155ced4ddcb4097134ff3c332f>
    <TaxCatchAll xmlns="2a163f91-09a6-4be4-aa11-13f04dec92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E0B41F990E7145B73D8B3625178EB8" ma:contentTypeVersion="17" ma:contentTypeDescription="Create a new document." ma:contentTypeScope="" ma:versionID="e51e9fe9fec1cf16b9b020370b053837">
  <xsd:schema xmlns:xsd="http://www.w3.org/2001/XMLSchema" xmlns:xs="http://www.w3.org/2001/XMLSchema" xmlns:p="http://schemas.microsoft.com/office/2006/metadata/properties" xmlns:ns1="http://schemas.microsoft.com/sharepoint/v3" xmlns:ns2="2a163f91-09a6-4be4-aa11-13f04dec92c3" xmlns:ns3="10e717e8-1d97-41a1-99a1-abe95308e5f6" targetNamespace="http://schemas.microsoft.com/office/2006/metadata/properties" ma:root="true" ma:fieldsID="9785c1ae9b6c26ef7a7685c9a447455b" ns1:_="" ns2:_="" ns3:_="">
    <xsd:import namespace="http://schemas.microsoft.com/sharepoint/v3"/>
    <xsd:import namespace="2a163f91-09a6-4be4-aa11-13f04dec92c3"/>
    <xsd:import namespace="10e717e8-1d97-41a1-99a1-abe95308e5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PublishingStartDate" minOccurs="0"/>
                <xsd:element ref="ns1:PublishingExpirationD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163f91-09a6-4be4-aa11-13f04dec92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870f01-e590-4e96-8690-dd86b2eef8df}" ma:internalName="TaxCatchAll" ma:showField="CatchAllData" ma:web="2a163f91-09a6-4be4-aa11-13f04dec92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e717e8-1d97-41a1-99a1-abe95308e5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ef6972-b2ea-43ef-8934-68799a4eb44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698269-64F0-469C-8D9C-314BF09082A9}">
  <ds:schemaRefs>
    <ds:schemaRef ds:uri="http://schemas.microsoft.com/office/2006/metadata/properties"/>
    <ds:schemaRef ds:uri="http://schemas.microsoft.com/office/infopath/2007/PartnerControls"/>
    <ds:schemaRef ds:uri="http://schemas.microsoft.com/sharepoint/v3"/>
    <ds:schemaRef ds:uri="10e717e8-1d97-41a1-99a1-abe95308e5f6"/>
    <ds:schemaRef ds:uri="2a163f91-09a6-4be4-aa11-13f04dec92c3"/>
  </ds:schemaRefs>
</ds:datastoreItem>
</file>

<file path=customXml/itemProps2.xml><?xml version="1.0" encoding="utf-8"?>
<ds:datastoreItem xmlns:ds="http://schemas.openxmlformats.org/officeDocument/2006/customXml" ds:itemID="{0217640A-7B59-D541-BFF5-22E9E512EC2F}">
  <ds:schemaRefs>
    <ds:schemaRef ds:uri="http://schemas.openxmlformats.org/officeDocument/2006/bibliography"/>
  </ds:schemaRefs>
</ds:datastoreItem>
</file>

<file path=customXml/itemProps3.xml><?xml version="1.0" encoding="utf-8"?>
<ds:datastoreItem xmlns:ds="http://schemas.openxmlformats.org/officeDocument/2006/customXml" ds:itemID="{D5685DB9-77F3-4BB2-A6FE-38049C12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63f91-09a6-4be4-aa11-13f04dec92c3"/>
    <ds:schemaRef ds:uri="10e717e8-1d97-41a1-99a1-abe95308e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4058E7-D130-4D60-853E-DCAC89C57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6109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Sarah Sommer</cp:lastModifiedBy>
  <cp:revision>2</cp:revision>
  <cp:lastPrinted>2020-01-20T16:45:00Z</cp:lastPrinted>
  <dcterms:created xsi:type="dcterms:W3CDTF">2022-07-22T09:57:00Z</dcterms:created>
  <dcterms:modified xsi:type="dcterms:W3CDTF">2022-07-22T09:57:00Z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0x0101006AE0B41F990E7145B73D8B3625178EB8</vt:lpwstr>
  </property>
  <property fmtid="{D5CDD505-2E9C-101B-9397-08002B2CF9AE}" pid="3" name="MediaServiceImageTags">
    <vt:lpwstr/>
  </property>
</Properties>
</file>