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456C7" w14:textId="085D6496" w:rsidR="008C75A7" w:rsidRPr="00D23F1E" w:rsidRDefault="00561697">
      <w:pPr>
        <w:pStyle w:val="Ttulo1"/>
        <w:rPr>
          <w:rFonts w:cs="Calibri"/>
          <w:lang w:val="es-CL"/>
        </w:rPr>
      </w:pPr>
      <w:bookmarkStart w:id="0" w:name="_Toc30159435"/>
      <w:r w:rsidRPr="00D23F1E">
        <w:rPr>
          <w:rFonts w:cs="Calibri"/>
          <w:lang w:val="es-CL"/>
        </w:rPr>
        <w:t xml:space="preserve">Sistema </w:t>
      </w:r>
      <w:r w:rsidR="00D23F1E">
        <w:rPr>
          <w:rFonts w:cs="Calibri"/>
          <w:lang w:val="es-CL"/>
        </w:rPr>
        <w:t>de</w:t>
      </w:r>
      <w:r w:rsidR="007241FF">
        <w:rPr>
          <w:rFonts w:cs="Calibri"/>
          <w:lang w:val="es-CL"/>
        </w:rPr>
        <w:t xml:space="preserve"> </w:t>
      </w:r>
      <w:r w:rsidR="00D23F1E">
        <w:rPr>
          <w:rFonts w:cs="Calibri"/>
          <w:lang w:val="es-CL"/>
        </w:rPr>
        <w:t>Calidad</w:t>
      </w:r>
      <w:r w:rsidR="00423603">
        <w:rPr>
          <w:rFonts w:cs="Calibri"/>
          <w:lang w:val="es-CL"/>
        </w:rPr>
        <w:t xml:space="preserve"> de Revis</w:t>
      </w:r>
      <w:r w:rsidR="00B81EA6">
        <w:rPr>
          <w:rFonts w:cs="Calibri"/>
          <w:lang w:val="es-CL"/>
        </w:rPr>
        <w:t>i</w:t>
      </w:r>
      <w:r w:rsidR="00423603">
        <w:rPr>
          <w:rFonts w:cs="Calibri"/>
          <w:lang w:val="es-CL"/>
        </w:rPr>
        <w:t>ón</w:t>
      </w:r>
      <w:r w:rsidR="00D23F1E">
        <w:rPr>
          <w:rFonts w:cs="Calibri"/>
          <w:lang w:val="es-CL"/>
        </w:rPr>
        <w:t xml:space="preserve"> por Pares</w:t>
      </w:r>
      <w:r w:rsidRPr="00D23F1E">
        <w:rPr>
          <w:rFonts w:cs="Calibri"/>
          <w:lang w:val="es-CL"/>
        </w:rPr>
        <w:t xml:space="preserve"> </w:t>
      </w:r>
      <w:r w:rsidR="00D23F1E">
        <w:rPr>
          <w:rFonts w:cs="Calibri"/>
          <w:lang w:val="es-CL"/>
        </w:rPr>
        <w:t>–</w:t>
      </w:r>
      <w:r w:rsidR="008265DB" w:rsidRPr="00D23F1E">
        <w:rPr>
          <w:rFonts w:cs="Calibri"/>
          <w:lang w:val="es-CL"/>
        </w:rPr>
        <w:t xml:space="preserve"> Plan</w:t>
      </w:r>
      <w:r w:rsidR="007241FF">
        <w:rPr>
          <w:rFonts w:cs="Calibri"/>
          <w:lang w:val="es-CL"/>
        </w:rPr>
        <w:t>tilla</w:t>
      </w:r>
      <w:r w:rsidR="00D23F1E">
        <w:rPr>
          <w:rFonts w:cs="Calibri"/>
          <w:lang w:val="es-CL"/>
        </w:rPr>
        <w:t xml:space="preserve"> </w:t>
      </w:r>
      <w:r w:rsidR="00423603">
        <w:rPr>
          <w:rFonts w:cs="Calibri"/>
          <w:lang w:val="es-CL"/>
        </w:rPr>
        <w:t>de Lista</w:t>
      </w:r>
      <w:r w:rsidR="00D23F1E">
        <w:rPr>
          <w:rFonts w:cs="Calibri"/>
          <w:lang w:val="es-CL"/>
        </w:rPr>
        <w:t xml:space="preserve"> de </w:t>
      </w:r>
      <w:r w:rsidR="00263B5B">
        <w:rPr>
          <w:rFonts w:cs="Calibri"/>
          <w:lang w:val="es-CL"/>
        </w:rPr>
        <w:t>V</w:t>
      </w:r>
      <w:r w:rsidR="00D23F1E">
        <w:rPr>
          <w:rFonts w:cs="Calibri"/>
          <w:lang w:val="es-CL"/>
        </w:rPr>
        <w:t xml:space="preserve">erificación de </w:t>
      </w:r>
      <w:r w:rsidR="00263B5B">
        <w:rPr>
          <w:rFonts w:cs="Calibri"/>
          <w:lang w:val="es-CL"/>
        </w:rPr>
        <w:t>E</w:t>
      </w:r>
      <w:r w:rsidR="00D23F1E">
        <w:rPr>
          <w:rFonts w:cs="Calibri"/>
          <w:lang w:val="es-CL"/>
        </w:rPr>
        <w:t xml:space="preserve">ntrada e </w:t>
      </w:r>
      <w:r w:rsidR="00263B5B">
        <w:rPr>
          <w:rFonts w:cs="Calibri"/>
          <w:lang w:val="es-CL"/>
        </w:rPr>
        <w:t>I</w:t>
      </w:r>
      <w:r w:rsidR="00D23F1E">
        <w:rPr>
          <w:rFonts w:cs="Calibri"/>
          <w:lang w:val="es-CL"/>
        </w:rPr>
        <w:t>nforme</w:t>
      </w:r>
      <w:r w:rsidR="008265DB" w:rsidRPr="00D23F1E">
        <w:rPr>
          <w:rFonts w:cs="Calibri"/>
          <w:lang w:val="es-CL"/>
        </w:rPr>
        <w:t xml:space="preserve"> </w:t>
      </w:r>
    </w:p>
    <w:bookmarkEnd w:id="0"/>
    <w:p w14:paraId="0711EA10" w14:textId="4F01E95E" w:rsidR="008C75A7" w:rsidRPr="00D23F1E" w:rsidRDefault="00561697" w:rsidP="00423603">
      <w:pPr>
        <w:pStyle w:val="Ttulo2"/>
        <w:rPr>
          <w:rFonts w:cs="Calibri"/>
          <w:lang w:val="es-CL"/>
        </w:rPr>
      </w:pPr>
      <w:r w:rsidRPr="00D23F1E">
        <w:rPr>
          <w:rFonts w:cs="Calibri"/>
          <w:lang w:val="es-CL"/>
        </w:rPr>
        <w:t xml:space="preserve">Introducción a la </w:t>
      </w:r>
      <w:r w:rsidR="00D7696D" w:rsidRPr="00D23F1E">
        <w:rPr>
          <w:rFonts w:cs="Calibri"/>
          <w:lang w:val="es-CL"/>
        </w:rPr>
        <w:t xml:space="preserve">verificación </w:t>
      </w:r>
      <w:r w:rsidR="00D23F1E">
        <w:rPr>
          <w:rFonts w:cs="Calibri"/>
          <w:lang w:val="es-CL"/>
        </w:rPr>
        <w:t xml:space="preserve">de </w:t>
      </w:r>
      <w:r w:rsidR="00B81EA6">
        <w:rPr>
          <w:rFonts w:cs="Calibri"/>
          <w:lang w:val="es-CL"/>
        </w:rPr>
        <w:t>E</w:t>
      </w:r>
      <w:r w:rsidR="00D23F1E">
        <w:rPr>
          <w:rFonts w:cs="Calibri"/>
          <w:lang w:val="es-CL"/>
        </w:rPr>
        <w:t xml:space="preserve">ntrada </w:t>
      </w:r>
      <w:r w:rsidR="00263B5B">
        <w:rPr>
          <w:rFonts w:cs="Calibri"/>
          <w:lang w:val="es-CL"/>
        </w:rPr>
        <w:t>e Informe</w:t>
      </w:r>
      <w:r w:rsidR="001243DD" w:rsidRPr="00D23F1E">
        <w:rPr>
          <w:rFonts w:cs="Calibri"/>
          <w:lang w:val="es-CL"/>
        </w:rPr>
        <w:t xml:space="preserve"> </w:t>
      </w:r>
    </w:p>
    <w:p w14:paraId="554D0C27" w14:textId="35CB621D" w:rsidR="008C75A7" w:rsidRPr="00D23F1E" w:rsidRDefault="00D7696D" w:rsidP="00423603">
      <w:pPr>
        <w:jc w:val="both"/>
        <w:rPr>
          <w:rFonts w:cs="Calibri"/>
          <w:lang w:val="es-CL"/>
        </w:rPr>
      </w:pPr>
      <w:r w:rsidRPr="00D23F1E">
        <w:rPr>
          <w:rFonts w:cs="Calibri"/>
          <w:lang w:val="es-CL"/>
        </w:rPr>
        <w:t xml:space="preserve">La </w:t>
      </w:r>
      <w:r w:rsidR="00310E4A">
        <w:rPr>
          <w:rFonts w:cs="Calibri"/>
          <w:b/>
          <w:bCs/>
          <w:lang w:val="es-CL"/>
        </w:rPr>
        <w:t>verificación</w:t>
      </w:r>
      <w:r w:rsidR="00F216FF" w:rsidRPr="00D23F1E">
        <w:rPr>
          <w:rFonts w:cs="Calibri"/>
          <w:b/>
          <w:bCs/>
          <w:lang w:val="es-CL"/>
        </w:rPr>
        <w:t xml:space="preserve"> por pares </w:t>
      </w:r>
      <w:r w:rsidR="00561697" w:rsidRPr="00D23F1E">
        <w:rPr>
          <w:rFonts w:cs="Calibri"/>
          <w:lang w:val="es-CL"/>
        </w:rPr>
        <w:t>es la herramienta básica d</w:t>
      </w:r>
      <w:r w:rsidR="00310E4A">
        <w:rPr>
          <w:rFonts w:cs="Calibri"/>
          <w:lang w:val="es-CL"/>
        </w:rPr>
        <w:t xml:space="preserve">el Sistema de Calidad, </w:t>
      </w:r>
      <w:r w:rsidR="00561697" w:rsidRPr="00D23F1E">
        <w:rPr>
          <w:rFonts w:cs="Calibri"/>
          <w:lang w:val="es-CL"/>
        </w:rPr>
        <w:t xml:space="preserve">junto con el </w:t>
      </w:r>
      <w:r w:rsidR="00AC7F81">
        <w:rPr>
          <w:rFonts w:cs="Calibri"/>
          <w:b/>
          <w:bCs/>
          <w:lang w:val="es-CL"/>
        </w:rPr>
        <w:t>P</w:t>
      </w:r>
      <w:r w:rsidR="00561697" w:rsidRPr="00D23F1E">
        <w:rPr>
          <w:rFonts w:cs="Calibri"/>
          <w:b/>
          <w:bCs/>
          <w:lang w:val="es-CL"/>
        </w:rPr>
        <w:t xml:space="preserve">ortafolio </w:t>
      </w:r>
      <w:r w:rsidR="00F216FF" w:rsidRPr="00D23F1E">
        <w:rPr>
          <w:rFonts w:cs="Calibri"/>
          <w:lang w:val="es-CL"/>
        </w:rPr>
        <w:t>personal</w:t>
      </w:r>
      <w:r w:rsidR="00561697" w:rsidRPr="00D23F1E">
        <w:rPr>
          <w:rFonts w:cs="Calibri"/>
          <w:lang w:val="es-CL"/>
        </w:rPr>
        <w:t xml:space="preserve">. </w:t>
      </w:r>
      <w:r w:rsidR="00AC7F81">
        <w:rPr>
          <w:rFonts w:cs="Calibri"/>
          <w:lang w:val="es-CL"/>
        </w:rPr>
        <w:t>Esta plantilla se puede utilizar c</w:t>
      </w:r>
      <w:r w:rsidR="004208AF" w:rsidRPr="00D23F1E">
        <w:rPr>
          <w:rFonts w:cs="Calibri"/>
          <w:lang w:val="es-CL"/>
        </w:rPr>
        <w:t>omo herramienta de trabajo</w:t>
      </w:r>
      <w:r w:rsidR="00283CB0" w:rsidRPr="00D23F1E">
        <w:rPr>
          <w:rFonts w:cs="Calibri"/>
          <w:lang w:val="es-CL"/>
        </w:rPr>
        <w:t xml:space="preserve">. </w:t>
      </w:r>
      <w:r w:rsidR="007241FF">
        <w:rPr>
          <w:rFonts w:cs="Calibri"/>
          <w:lang w:val="es-CL"/>
        </w:rPr>
        <w:t>El Sistema de</w:t>
      </w:r>
      <w:r w:rsidR="00B81EA6">
        <w:rPr>
          <w:rFonts w:cs="Calibri"/>
          <w:lang w:val="es-CL"/>
        </w:rPr>
        <w:t xml:space="preserve"> Calidad de Revisión</w:t>
      </w:r>
      <w:r w:rsidR="00283CB0" w:rsidRPr="00D23F1E">
        <w:rPr>
          <w:rFonts w:cs="Calibri"/>
          <w:lang w:val="es-CL"/>
        </w:rPr>
        <w:t xml:space="preserve"> </w:t>
      </w:r>
      <w:r w:rsidR="00561697" w:rsidRPr="00D23F1E">
        <w:rPr>
          <w:rFonts w:cs="Calibri"/>
          <w:lang w:val="es-CL"/>
        </w:rPr>
        <w:t xml:space="preserve">con dos colegas </w:t>
      </w:r>
      <w:r w:rsidR="00B5443B" w:rsidRPr="00D23F1E">
        <w:rPr>
          <w:rFonts w:cs="Calibri"/>
          <w:lang w:val="es-CL"/>
        </w:rPr>
        <w:t xml:space="preserve">tiene </w:t>
      </w:r>
      <w:r w:rsidR="007241FF">
        <w:rPr>
          <w:rFonts w:cs="Calibri"/>
          <w:lang w:val="es-CL"/>
        </w:rPr>
        <w:t>dos objetivos</w:t>
      </w:r>
      <w:r w:rsidR="00AC7F81">
        <w:rPr>
          <w:rFonts w:cs="Calibri"/>
          <w:lang w:val="es-CL"/>
        </w:rPr>
        <w:t xml:space="preserve"> principales</w:t>
      </w:r>
      <w:r w:rsidR="00B5443B" w:rsidRPr="00D23F1E">
        <w:rPr>
          <w:rFonts w:cs="Calibri"/>
          <w:lang w:val="es-CL"/>
        </w:rPr>
        <w:t xml:space="preserve">: en primer lugar, </w:t>
      </w:r>
      <w:r w:rsidR="00561697" w:rsidRPr="00D23F1E">
        <w:rPr>
          <w:rFonts w:cs="Calibri"/>
          <w:lang w:val="es-CL"/>
        </w:rPr>
        <w:t xml:space="preserve">una revisión de los criterios mínimos y, en </w:t>
      </w:r>
      <w:r w:rsidR="00B5443B" w:rsidRPr="00D23F1E">
        <w:rPr>
          <w:rFonts w:cs="Calibri"/>
          <w:lang w:val="es-CL"/>
        </w:rPr>
        <w:t xml:space="preserve">segundo lugar, </w:t>
      </w:r>
      <w:r w:rsidR="00561697" w:rsidRPr="00D23F1E">
        <w:rPr>
          <w:rFonts w:cs="Calibri"/>
          <w:lang w:val="es-CL"/>
        </w:rPr>
        <w:t xml:space="preserve">una conversación </w:t>
      </w:r>
      <w:r w:rsidR="00B81EA6">
        <w:rPr>
          <w:rFonts w:cs="Calibri"/>
          <w:lang w:val="es-CL"/>
        </w:rPr>
        <w:t>enfocada al</w:t>
      </w:r>
      <w:r w:rsidR="00561697" w:rsidRPr="00D23F1E">
        <w:rPr>
          <w:rFonts w:cs="Calibri"/>
          <w:lang w:val="es-CL"/>
        </w:rPr>
        <w:t xml:space="preserve"> desarrollo de la cartera de asesor, incluido el concepto de </w:t>
      </w:r>
      <w:r w:rsidR="00B81EA6">
        <w:rPr>
          <w:rFonts w:cs="Calibri"/>
          <w:lang w:val="es-CL"/>
        </w:rPr>
        <w:t>asesoramiento</w:t>
      </w:r>
      <w:r w:rsidR="00561697" w:rsidRPr="00D23F1E">
        <w:rPr>
          <w:rFonts w:cs="Calibri"/>
          <w:lang w:val="es-CL"/>
        </w:rPr>
        <w:t xml:space="preserve"> y el perfil </w:t>
      </w:r>
      <w:r w:rsidR="004208AF" w:rsidRPr="00D23F1E">
        <w:rPr>
          <w:rFonts w:cs="Calibri"/>
          <w:lang w:val="es-CL"/>
        </w:rPr>
        <w:t xml:space="preserve">en línea </w:t>
      </w:r>
      <w:r w:rsidR="009748CB" w:rsidRPr="00D23F1E">
        <w:rPr>
          <w:rFonts w:cs="Calibri"/>
          <w:lang w:val="es-CL"/>
        </w:rPr>
        <w:t>del asesor</w:t>
      </w:r>
      <w:r w:rsidR="00561697" w:rsidRPr="00D23F1E">
        <w:rPr>
          <w:rFonts w:cs="Calibri"/>
          <w:lang w:val="es-CL"/>
        </w:rPr>
        <w:t xml:space="preserve">. Esta lista de verificación </w:t>
      </w:r>
      <w:r w:rsidR="00B5443B" w:rsidRPr="00D23F1E">
        <w:rPr>
          <w:rFonts w:cs="Calibri"/>
          <w:lang w:val="es-CL"/>
        </w:rPr>
        <w:t xml:space="preserve">detalla </w:t>
      </w:r>
      <w:r w:rsidR="00561697" w:rsidRPr="00D23F1E">
        <w:rPr>
          <w:rFonts w:cs="Calibri"/>
          <w:lang w:val="es-CL"/>
        </w:rPr>
        <w:t xml:space="preserve">los criterios mínimos </w:t>
      </w:r>
      <w:r w:rsidR="009748CB" w:rsidRPr="00D23F1E">
        <w:rPr>
          <w:rFonts w:cs="Calibri"/>
          <w:lang w:val="es-CL"/>
        </w:rPr>
        <w:t xml:space="preserve">y </w:t>
      </w:r>
      <w:r w:rsidR="004531B9" w:rsidRPr="00D23F1E">
        <w:rPr>
          <w:rFonts w:cs="Calibri"/>
          <w:lang w:val="es-CL"/>
        </w:rPr>
        <w:t xml:space="preserve">las </w:t>
      </w:r>
      <w:r w:rsidR="00561697" w:rsidRPr="00D23F1E">
        <w:rPr>
          <w:rFonts w:cs="Calibri"/>
          <w:lang w:val="es-CL"/>
        </w:rPr>
        <w:t>formas de verificarlos</w:t>
      </w:r>
      <w:r w:rsidR="00D303A9" w:rsidRPr="00D23F1E">
        <w:rPr>
          <w:rFonts w:cs="Calibri"/>
          <w:lang w:val="es-CL"/>
        </w:rPr>
        <w:t xml:space="preserve">. </w:t>
      </w:r>
    </w:p>
    <w:p w14:paraId="07D811AF" w14:textId="2534B371" w:rsidR="004531B9" w:rsidRDefault="004531B9" w:rsidP="00423603">
      <w:pPr>
        <w:jc w:val="both"/>
        <w:rPr>
          <w:rFonts w:cs="Calibri"/>
          <w:lang w:val="es-CL"/>
        </w:rPr>
      </w:pPr>
    </w:p>
    <w:p w14:paraId="072B0E11" w14:textId="41F9EED2" w:rsidR="008C75A7" w:rsidRDefault="00561697" w:rsidP="00423603">
      <w:pPr>
        <w:jc w:val="both"/>
        <w:rPr>
          <w:rFonts w:cs="Calibri"/>
          <w:bCs/>
          <w:lang w:val="es-CL" w:eastAsia="de-DE"/>
        </w:rPr>
      </w:pPr>
      <w:r w:rsidRPr="00D23F1E">
        <w:rPr>
          <w:rFonts w:cs="Calibri"/>
          <w:lang w:val="es-CL"/>
        </w:rPr>
        <w:t xml:space="preserve">Para </w:t>
      </w:r>
      <w:r w:rsidR="002B1285">
        <w:rPr>
          <w:rFonts w:cs="Calibri"/>
          <w:lang w:val="es-CL"/>
        </w:rPr>
        <w:t>ser aceptado</w:t>
      </w:r>
      <w:r w:rsidRPr="00D23F1E">
        <w:rPr>
          <w:rFonts w:cs="Calibri"/>
          <w:lang w:val="es-CL"/>
        </w:rPr>
        <w:t xml:space="preserve"> en el Sistema de Calidad sin la calificación Demeter, la columna de la izquierda muestra los criterios mínimos que hay que comprobar en las categorías "</w:t>
      </w:r>
      <w:r w:rsidR="00892FC8" w:rsidRPr="00D23F1E">
        <w:rPr>
          <w:rFonts w:cs="Calibri"/>
          <w:lang w:val="es-CL"/>
        </w:rPr>
        <w:t xml:space="preserve">Estándar" </w:t>
      </w:r>
      <w:r w:rsidRPr="00D23F1E">
        <w:rPr>
          <w:rFonts w:cs="Calibri"/>
          <w:lang w:val="es-CL"/>
        </w:rPr>
        <w:t xml:space="preserve">y "Todos". </w:t>
      </w:r>
      <w:r w:rsidRPr="00D23F1E">
        <w:rPr>
          <w:rFonts w:cs="Calibri"/>
          <w:bCs/>
          <w:lang w:val="es-CL" w:eastAsia="de-DE"/>
        </w:rPr>
        <w:t xml:space="preserve">Si se requiere la calificación Demeter, hay que comprobar los criterios mínimos que se indican </w:t>
      </w:r>
      <w:r w:rsidR="002B1285">
        <w:rPr>
          <w:rFonts w:cs="Calibri"/>
          <w:bCs/>
          <w:lang w:val="es-CL" w:eastAsia="de-DE"/>
        </w:rPr>
        <w:t>en</w:t>
      </w:r>
      <w:r w:rsidRPr="00D23F1E">
        <w:rPr>
          <w:rFonts w:cs="Calibri"/>
          <w:bCs/>
          <w:lang w:val="es-CL" w:eastAsia="de-DE"/>
        </w:rPr>
        <w:t xml:space="preserve"> "Demeter" y "todos".</w:t>
      </w:r>
    </w:p>
    <w:p w14:paraId="2C4BC941" w14:textId="77777777" w:rsidR="002B1285" w:rsidRPr="00D23F1E" w:rsidRDefault="002B1285">
      <w:pPr>
        <w:rPr>
          <w:rFonts w:cs="Calibri"/>
          <w:lang w:val="es-CL"/>
        </w:rPr>
      </w:pPr>
    </w:p>
    <w:p w14:paraId="19C74B17" w14:textId="5B2B27E3" w:rsidR="008C75A7" w:rsidRPr="00D23F1E" w:rsidRDefault="00561697" w:rsidP="00B81EA6">
      <w:pPr>
        <w:jc w:val="both"/>
        <w:rPr>
          <w:rFonts w:cs="Calibri"/>
          <w:lang w:val="es-CL"/>
        </w:rPr>
      </w:pPr>
      <w:r w:rsidRPr="00D23F1E">
        <w:rPr>
          <w:rFonts w:cs="Calibri"/>
          <w:b/>
          <w:lang w:val="es-CL"/>
        </w:rPr>
        <w:t>Es necesario realizar un resumen/informe por escrito de</w:t>
      </w:r>
      <w:r w:rsidR="002B1285">
        <w:rPr>
          <w:rFonts w:cs="Calibri"/>
          <w:b/>
          <w:lang w:val="es-CL"/>
        </w:rPr>
        <w:t>l Proceso de</w:t>
      </w:r>
      <w:r w:rsidRPr="00D23F1E">
        <w:rPr>
          <w:rFonts w:cs="Calibri"/>
          <w:b/>
          <w:lang w:val="es-CL"/>
        </w:rPr>
        <w:t xml:space="preserve"> </w:t>
      </w:r>
      <w:r w:rsidR="00B81EA6">
        <w:rPr>
          <w:rFonts w:cs="Calibri"/>
          <w:b/>
          <w:lang w:val="es-CL"/>
        </w:rPr>
        <w:t>Revisión</w:t>
      </w:r>
      <w:r w:rsidRPr="00D23F1E">
        <w:rPr>
          <w:rFonts w:cs="Calibri"/>
          <w:b/>
          <w:lang w:val="es-CL"/>
        </w:rPr>
        <w:t xml:space="preserve"> de </w:t>
      </w:r>
      <w:r w:rsidR="002B1285">
        <w:rPr>
          <w:rFonts w:cs="Calibri"/>
          <w:b/>
          <w:lang w:val="es-CL"/>
        </w:rPr>
        <w:t>C</w:t>
      </w:r>
      <w:r w:rsidRPr="00D23F1E">
        <w:rPr>
          <w:rFonts w:cs="Calibri"/>
          <w:b/>
          <w:lang w:val="es-CL"/>
        </w:rPr>
        <w:t>alidad</w:t>
      </w:r>
      <w:r w:rsidR="002B1285">
        <w:rPr>
          <w:rFonts w:cs="Calibri"/>
          <w:b/>
          <w:lang w:val="es-CL"/>
        </w:rPr>
        <w:t>, el cual debe ser acordado</w:t>
      </w:r>
      <w:r w:rsidRPr="00D23F1E">
        <w:rPr>
          <w:rFonts w:cs="Calibri"/>
          <w:b/>
          <w:lang w:val="es-CL"/>
        </w:rPr>
        <w:t xml:space="preserve"> entre todas las partes </w:t>
      </w:r>
      <w:r w:rsidR="00947DB3" w:rsidRPr="00D23F1E">
        <w:rPr>
          <w:rFonts w:cs="Calibri"/>
          <w:b/>
          <w:lang w:val="es-CL"/>
        </w:rPr>
        <w:t>(véase más abajo)</w:t>
      </w:r>
      <w:r w:rsidRPr="00D23F1E">
        <w:rPr>
          <w:rFonts w:cs="Calibri"/>
          <w:lang w:val="es-CL"/>
        </w:rPr>
        <w:t xml:space="preserve">. La </w:t>
      </w:r>
      <w:r w:rsidRPr="00D23F1E">
        <w:rPr>
          <w:rFonts w:cs="Calibri"/>
          <w:lang w:val="es-CL" w:eastAsia="de-DE"/>
        </w:rPr>
        <w:t xml:space="preserve">confirmación o el rechazo de la inclusión en el </w:t>
      </w:r>
      <w:r w:rsidR="002B1285">
        <w:rPr>
          <w:rFonts w:cs="Calibri"/>
          <w:lang w:val="es-CL" w:eastAsia="de-DE"/>
        </w:rPr>
        <w:t>S</w:t>
      </w:r>
      <w:r w:rsidRPr="00D23F1E">
        <w:rPr>
          <w:rFonts w:cs="Calibri"/>
          <w:lang w:val="es-CL" w:eastAsia="de-DE"/>
        </w:rPr>
        <w:t xml:space="preserve">istema de </w:t>
      </w:r>
      <w:r w:rsidR="002B1285">
        <w:rPr>
          <w:rFonts w:cs="Calibri"/>
          <w:lang w:val="es-CL" w:eastAsia="de-DE"/>
        </w:rPr>
        <w:t>C</w:t>
      </w:r>
      <w:r w:rsidRPr="00D23F1E">
        <w:rPr>
          <w:rFonts w:cs="Calibri"/>
          <w:lang w:val="es-CL" w:eastAsia="de-DE"/>
        </w:rPr>
        <w:t xml:space="preserve">alidad debe ser comunicada oficialmente al solicitante por los </w:t>
      </w:r>
      <w:r w:rsidR="009C1496" w:rsidRPr="00D23F1E">
        <w:rPr>
          <w:rFonts w:cs="Calibri"/>
          <w:lang w:val="es-CL" w:eastAsia="de-DE"/>
        </w:rPr>
        <w:t xml:space="preserve">pares evaluadores a </w:t>
      </w:r>
      <w:r w:rsidRPr="00D23F1E">
        <w:rPr>
          <w:rFonts w:cs="Calibri"/>
          <w:lang w:val="es-CL" w:eastAsia="de-DE"/>
        </w:rPr>
        <w:t xml:space="preserve">través del enlace de confirmación/rechazo, recibido de antemano desde el sistema en línea, en el momento </w:t>
      </w:r>
      <w:r w:rsidR="002D1C64" w:rsidRPr="00D23F1E">
        <w:rPr>
          <w:rFonts w:cs="Calibri"/>
          <w:lang w:val="es-CL"/>
        </w:rPr>
        <w:t xml:space="preserve">en que el asesor </w:t>
      </w:r>
      <w:r w:rsidR="007C3FCF" w:rsidRPr="00D23F1E">
        <w:rPr>
          <w:rFonts w:cs="Calibri"/>
          <w:lang w:val="es-CL"/>
        </w:rPr>
        <w:t xml:space="preserve">introduce la fecha y las direcciones de correo electrónico después de </w:t>
      </w:r>
      <w:r w:rsidR="002B1285">
        <w:rPr>
          <w:rFonts w:cs="Calibri"/>
          <w:lang w:val="es-CL"/>
        </w:rPr>
        <w:t>Proceso de</w:t>
      </w:r>
      <w:r w:rsidR="007C3FCF" w:rsidRPr="00D23F1E">
        <w:rPr>
          <w:rFonts w:cs="Calibri"/>
          <w:lang w:val="es-CL"/>
        </w:rPr>
        <w:t xml:space="preserve"> </w:t>
      </w:r>
      <w:r w:rsidR="00B81EA6">
        <w:rPr>
          <w:rFonts w:cs="Calibri"/>
          <w:lang w:val="es-CL"/>
        </w:rPr>
        <w:t>Revisión</w:t>
      </w:r>
      <w:r w:rsidR="002B1285">
        <w:rPr>
          <w:rFonts w:cs="Calibri"/>
          <w:lang w:val="es-CL"/>
        </w:rPr>
        <w:t xml:space="preserve"> de</w:t>
      </w:r>
      <w:r w:rsidR="007C3FCF" w:rsidRPr="00D23F1E">
        <w:rPr>
          <w:rFonts w:cs="Calibri"/>
          <w:lang w:val="es-CL"/>
        </w:rPr>
        <w:t xml:space="preserve"> Calidad </w:t>
      </w:r>
      <w:r w:rsidRPr="00D23F1E">
        <w:rPr>
          <w:rFonts w:cs="Calibri"/>
          <w:lang w:val="es-CL"/>
        </w:rPr>
        <w:t xml:space="preserve">(véase </w:t>
      </w:r>
      <w:r w:rsidR="00B5443B" w:rsidRPr="00D23F1E">
        <w:rPr>
          <w:rFonts w:cs="Calibri"/>
          <w:lang w:val="es-CL"/>
        </w:rPr>
        <w:t xml:space="preserve">también </w:t>
      </w:r>
      <w:r w:rsidR="00C105C2">
        <w:rPr>
          <w:rFonts w:cs="Calibri"/>
          <w:lang w:val="es-CL"/>
        </w:rPr>
        <w:t>el documento principal sobre</w:t>
      </w:r>
      <w:r w:rsidRPr="00D23F1E">
        <w:rPr>
          <w:rFonts w:cs="Calibri"/>
          <w:lang w:val="es-CL"/>
        </w:rPr>
        <w:t xml:space="preserve"> Directrices y Reg</w:t>
      </w:r>
      <w:r w:rsidR="00B81EA6">
        <w:rPr>
          <w:rFonts w:cs="Calibri"/>
          <w:lang w:val="es-CL"/>
        </w:rPr>
        <w:t>ulaciones</w:t>
      </w:r>
      <w:r w:rsidRPr="00D23F1E">
        <w:rPr>
          <w:rFonts w:cs="Calibri"/>
          <w:lang w:val="es-CL"/>
        </w:rPr>
        <w:t xml:space="preserve">). Asegúrese de </w:t>
      </w:r>
      <w:r w:rsidR="002D1C64" w:rsidRPr="00D23F1E">
        <w:rPr>
          <w:rFonts w:cs="Calibri"/>
          <w:lang w:val="es-CL"/>
        </w:rPr>
        <w:t xml:space="preserve">que los </w:t>
      </w:r>
      <w:r w:rsidR="00C105C2">
        <w:rPr>
          <w:rFonts w:cs="Calibri"/>
          <w:lang w:val="es-CL"/>
        </w:rPr>
        <w:t xml:space="preserve">colegas revisores </w:t>
      </w:r>
      <w:r w:rsidR="002D1C64" w:rsidRPr="00D23F1E">
        <w:rPr>
          <w:rFonts w:cs="Calibri"/>
          <w:lang w:val="es-CL"/>
        </w:rPr>
        <w:t>s</w:t>
      </w:r>
      <w:r w:rsidR="00C105C2">
        <w:rPr>
          <w:rFonts w:cs="Calibri"/>
          <w:lang w:val="es-CL"/>
        </w:rPr>
        <w:t>epan</w:t>
      </w:r>
      <w:r w:rsidR="002D1C64" w:rsidRPr="00D23F1E">
        <w:rPr>
          <w:rFonts w:cs="Calibri"/>
          <w:lang w:val="es-CL"/>
        </w:rPr>
        <w:t xml:space="preserve"> </w:t>
      </w:r>
      <w:r w:rsidR="00877DDE" w:rsidRPr="00D23F1E">
        <w:rPr>
          <w:rFonts w:cs="Calibri"/>
          <w:lang w:val="es-CL"/>
        </w:rPr>
        <w:t xml:space="preserve">cuándo </w:t>
      </w:r>
      <w:r w:rsidR="00C105C2">
        <w:rPr>
          <w:rFonts w:cs="Calibri"/>
          <w:lang w:val="es-CL"/>
        </w:rPr>
        <w:t xml:space="preserve">este proceso </w:t>
      </w:r>
      <w:r w:rsidR="00877DDE" w:rsidRPr="00D23F1E">
        <w:rPr>
          <w:rFonts w:cs="Calibri"/>
          <w:lang w:val="es-CL"/>
        </w:rPr>
        <w:t>ocurr</w:t>
      </w:r>
      <w:r w:rsidR="00C105C2">
        <w:rPr>
          <w:rFonts w:cs="Calibri"/>
          <w:lang w:val="es-CL"/>
        </w:rPr>
        <w:t>a</w:t>
      </w:r>
      <w:r w:rsidR="00877DDE" w:rsidRPr="00D23F1E">
        <w:rPr>
          <w:rFonts w:cs="Calibri"/>
          <w:lang w:val="es-CL"/>
        </w:rPr>
        <w:t xml:space="preserve"> para que el enlace de confirmación no desaparezca en </w:t>
      </w:r>
      <w:r w:rsidR="000077B6" w:rsidRPr="00D23F1E">
        <w:rPr>
          <w:rFonts w:cs="Calibri"/>
          <w:lang w:val="es-CL"/>
        </w:rPr>
        <w:t xml:space="preserve">su </w:t>
      </w:r>
      <w:r w:rsidR="00877DDE" w:rsidRPr="00D23F1E">
        <w:rPr>
          <w:rFonts w:cs="Calibri"/>
          <w:lang w:val="es-CL"/>
        </w:rPr>
        <w:t>carpeta de correo no deseado</w:t>
      </w:r>
      <w:r w:rsidR="000077B6" w:rsidRPr="00D23F1E">
        <w:rPr>
          <w:rFonts w:cs="Calibri"/>
          <w:lang w:val="es-CL"/>
        </w:rPr>
        <w:t>.</w:t>
      </w:r>
    </w:p>
    <w:p w14:paraId="0D986B94" w14:textId="5C298106" w:rsidR="008946B2" w:rsidRDefault="008946B2" w:rsidP="00861532">
      <w:pPr>
        <w:rPr>
          <w:rFonts w:cs="Calibri"/>
          <w:lang w:val="es-CL"/>
        </w:rPr>
      </w:pPr>
    </w:p>
    <w:p w14:paraId="2B63C56A" w14:textId="487155E1" w:rsidR="008C75A7" w:rsidRDefault="00561697">
      <w:pPr>
        <w:rPr>
          <w:rFonts w:cs="Calibri"/>
          <w:bCs/>
          <w:lang w:val="es-CL" w:eastAsia="de-DE"/>
        </w:rPr>
      </w:pPr>
      <w:r w:rsidRPr="00D23F1E">
        <w:rPr>
          <w:rFonts w:cs="Calibri"/>
          <w:bCs/>
          <w:lang w:val="es-CL" w:eastAsia="de-DE"/>
        </w:rPr>
        <w:t xml:space="preserve">La Calificación Demeter la decide el </w:t>
      </w:r>
      <w:r w:rsidRPr="00914CC7">
        <w:rPr>
          <w:rFonts w:cs="Calibri"/>
          <w:b/>
          <w:lang w:val="es-CL" w:eastAsia="de-DE"/>
        </w:rPr>
        <w:t xml:space="preserve">Comité </w:t>
      </w:r>
      <w:r w:rsidR="00C1376B" w:rsidRPr="00914CC7">
        <w:rPr>
          <w:rFonts w:cs="Calibri"/>
          <w:b/>
          <w:lang w:val="es-CL" w:eastAsia="de-DE"/>
        </w:rPr>
        <w:t xml:space="preserve">de </w:t>
      </w:r>
      <w:r w:rsidRPr="00914CC7">
        <w:rPr>
          <w:rFonts w:cs="Calibri"/>
          <w:b/>
          <w:lang w:val="es-CL" w:eastAsia="de-DE"/>
        </w:rPr>
        <w:t>Calificación</w:t>
      </w:r>
      <w:r w:rsidR="00C1376B" w:rsidRPr="00914CC7">
        <w:rPr>
          <w:rFonts w:cs="Calibri"/>
          <w:b/>
          <w:lang w:val="es-CL" w:eastAsia="de-DE"/>
        </w:rPr>
        <w:t xml:space="preserve"> de Asesores</w:t>
      </w:r>
      <w:r w:rsidRPr="00D23F1E">
        <w:rPr>
          <w:rFonts w:cs="Calibri"/>
          <w:bCs/>
          <w:lang w:val="es-CL" w:eastAsia="de-DE"/>
        </w:rPr>
        <w:t xml:space="preserve"> (ver </w:t>
      </w:r>
      <w:r w:rsidR="00B5443B" w:rsidRPr="00D23F1E">
        <w:rPr>
          <w:rFonts w:cs="Calibri"/>
          <w:bCs/>
          <w:lang w:val="es-CL" w:eastAsia="de-DE"/>
        </w:rPr>
        <w:t xml:space="preserve">también </w:t>
      </w:r>
      <w:r w:rsidRPr="00D23F1E">
        <w:rPr>
          <w:rFonts w:cs="Calibri"/>
          <w:bCs/>
          <w:lang w:val="es-CL" w:eastAsia="de-DE"/>
        </w:rPr>
        <w:t>las Directrices y el Reg</w:t>
      </w:r>
      <w:r w:rsidR="00B81EA6">
        <w:rPr>
          <w:rFonts w:cs="Calibri"/>
          <w:bCs/>
          <w:lang w:val="es-CL" w:eastAsia="de-DE"/>
        </w:rPr>
        <w:t>ulaciones</w:t>
      </w:r>
      <w:r w:rsidRPr="00D23F1E">
        <w:rPr>
          <w:rFonts w:cs="Calibri"/>
          <w:bCs/>
          <w:lang w:val="es-CL" w:eastAsia="de-DE"/>
        </w:rPr>
        <w:t xml:space="preserve">) </w:t>
      </w:r>
      <w:r w:rsidR="004F2AA5" w:rsidRPr="00D23F1E">
        <w:rPr>
          <w:rFonts w:cs="Calibri"/>
          <w:bCs/>
          <w:lang w:val="es-CL" w:eastAsia="de-DE"/>
        </w:rPr>
        <w:t xml:space="preserve">cuatro </w:t>
      </w:r>
      <w:r w:rsidR="00AB00BF" w:rsidRPr="00D23F1E">
        <w:rPr>
          <w:rFonts w:cs="Calibri"/>
          <w:bCs/>
          <w:lang w:val="es-CL" w:eastAsia="de-DE"/>
        </w:rPr>
        <w:t xml:space="preserve">veces </w:t>
      </w:r>
      <w:r w:rsidRPr="00D23F1E">
        <w:rPr>
          <w:rFonts w:cs="Calibri"/>
          <w:bCs/>
          <w:lang w:val="es-CL" w:eastAsia="de-DE"/>
        </w:rPr>
        <w:t xml:space="preserve">al año. </w:t>
      </w:r>
      <w:r w:rsidR="00B5443B" w:rsidRPr="00D23F1E">
        <w:rPr>
          <w:rFonts w:cs="Calibri"/>
          <w:bCs/>
          <w:lang w:val="es-CL" w:eastAsia="de-DE"/>
        </w:rPr>
        <w:t xml:space="preserve">Existen dos modelos de plantillas </w:t>
      </w:r>
      <w:r w:rsidRPr="00D23F1E">
        <w:rPr>
          <w:rFonts w:cs="Calibri"/>
          <w:bCs/>
          <w:lang w:val="es-CL" w:eastAsia="de-DE"/>
        </w:rPr>
        <w:t xml:space="preserve">para </w:t>
      </w:r>
      <w:r w:rsidR="00B5443B" w:rsidRPr="00D23F1E">
        <w:rPr>
          <w:rFonts w:cs="Calibri"/>
          <w:bCs/>
          <w:lang w:val="es-CL" w:eastAsia="de-DE"/>
        </w:rPr>
        <w:t xml:space="preserve">el proceso de </w:t>
      </w:r>
      <w:r w:rsidRPr="00D23F1E">
        <w:rPr>
          <w:rFonts w:cs="Calibri"/>
          <w:bCs/>
          <w:lang w:val="es-CL" w:eastAsia="de-DE"/>
        </w:rPr>
        <w:t>decisión del comité:</w:t>
      </w:r>
    </w:p>
    <w:p w14:paraId="3EF873DA" w14:textId="77777777" w:rsidR="00B81EA6" w:rsidRPr="00D23F1E" w:rsidRDefault="00B81EA6">
      <w:pPr>
        <w:rPr>
          <w:rFonts w:cs="Calibri"/>
          <w:bCs/>
          <w:lang w:val="es-CL" w:eastAsia="de-DE"/>
        </w:rPr>
      </w:pPr>
    </w:p>
    <w:p w14:paraId="2D993346" w14:textId="41ADED31" w:rsidR="008C75A7" w:rsidRPr="00D23F1E" w:rsidRDefault="00C1376B">
      <w:pPr>
        <w:pStyle w:val="Prrafodelista"/>
        <w:numPr>
          <w:ilvl w:val="0"/>
          <w:numId w:val="21"/>
        </w:numPr>
        <w:ind w:left="528"/>
        <w:rPr>
          <w:rFonts w:cs="Calibri"/>
          <w:b/>
          <w:lang w:val="es-CL" w:eastAsia="de-DE"/>
        </w:rPr>
      </w:pPr>
      <w:r>
        <w:rPr>
          <w:rFonts w:cs="Calibri"/>
          <w:b/>
          <w:lang w:val="es-CL" w:eastAsia="de-DE"/>
        </w:rPr>
        <w:t>P</w:t>
      </w:r>
      <w:r w:rsidR="008265DB" w:rsidRPr="00D23F1E">
        <w:rPr>
          <w:rFonts w:cs="Calibri"/>
          <w:b/>
          <w:lang w:val="es-CL" w:eastAsia="de-DE"/>
        </w:rPr>
        <w:t>lantilla</w:t>
      </w:r>
      <w:r>
        <w:rPr>
          <w:rFonts w:cs="Calibri"/>
          <w:b/>
          <w:lang w:val="es-CL" w:eastAsia="de-DE"/>
        </w:rPr>
        <w:t xml:space="preserve"> de</w:t>
      </w:r>
      <w:r w:rsidR="00B81EA6">
        <w:rPr>
          <w:rFonts w:cs="Calibri"/>
          <w:b/>
          <w:lang w:val="es-CL" w:eastAsia="de-DE"/>
        </w:rPr>
        <w:t xml:space="preserve"> Lista de Verificación </w:t>
      </w:r>
      <w:r w:rsidR="00561697" w:rsidRPr="00D23F1E">
        <w:rPr>
          <w:rFonts w:cs="Calibri"/>
          <w:b/>
          <w:lang w:val="es-CL" w:eastAsia="de-DE"/>
        </w:rPr>
        <w:t xml:space="preserve">de </w:t>
      </w:r>
      <w:r w:rsidR="00B81EA6">
        <w:rPr>
          <w:rFonts w:cs="Calibri"/>
          <w:b/>
          <w:lang w:val="es-CL" w:eastAsia="de-DE"/>
        </w:rPr>
        <w:t>Entrada</w:t>
      </w:r>
    </w:p>
    <w:p w14:paraId="6950CE02" w14:textId="5CA2FF7C" w:rsidR="008C75A7" w:rsidRPr="00D23F1E" w:rsidRDefault="00561697">
      <w:pPr>
        <w:pStyle w:val="Prrafodelista"/>
        <w:ind w:left="528"/>
        <w:rPr>
          <w:rFonts w:cs="Calibri"/>
          <w:b/>
          <w:lang w:val="es-CL" w:eastAsia="de-DE"/>
        </w:rPr>
      </w:pPr>
      <w:r w:rsidRPr="00D23F1E">
        <w:rPr>
          <w:rFonts w:cs="Calibri"/>
          <w:b/>
          <w:lang w:val="es-CL" w:eastAsia="de-DE"/>
        </w:rPr>
        <w:t xml:space="preserve">(plantilla para los </w:t>
      </w:r>
      <w:r w:rsidR="00C1376B">
        <w:rPr>
          <w:rFonts w:cs="Calibri"/>
          <w:b/>
          <w:lang w:val="es-CL" w:eastAsia="de-DE"/>
        </w:rPr>
        <w:t xml:space="preserve">pares </w:t>
      </w:r>
      <w:r w:rsidRPr="00D23F1E">
        <w:rPr>
          <w:rFonts w:cs="Calibri"/>
          <w:b/>
          <w:lang w:val="es-CL" w:eastAsia="de-DE"/>
        </w:rPr>
        <w:t xml:space="preserve">revisores, </w:t>
      </w:r>
      <w:r w:rsidR="00F40E42" w:rsidRPr="00D23F1E">
        <w:rPr>
          <w:rFonts w:cs="Calibri"/>
          <w:b/>
          <w:lang w:val="es-CL" w:eastAsia="de-DE"/>
        </w:rPr>
        <w:t>véase más abajo</w:t>
      </w:r>
      <w:r w:rsidR="008946B2" w:rsidRPr="00D23F1E">
        <w:rPr>
          <w:rFonts w:cs="Calibri"/>
          <w:b/>
          <w:lang w:val="es-CL" w:eastAsia="de-DE"/>
        </w:rPr>
        <w:t>)</w:t>
      </w:r>
    </w:p>
    <w:p w14:paraId="5BFC0ACD" w14:textId="35F731A9" w:rsidR="008C75A7" w:rsidRDefault="00912711" w:rsidP="00B81EA6">
      <w:pPr>
        <w:ind w:left="156" w:firstLine="12"/>
        <w:jc w:val="both"/>
        <w:rPr>
          <w:rFonts w:cs="Calibri"/>
          <w:bCs/>
          <w:lang w:val="es-CL" w:eastAsia="de-DE"/>
        </w:rPr>
      </w:pPr>
      <w:r w:rsidRPr="00D23F1E">
        <w:rPr>
          <w:rFonts w:cs="Calibri"/>
          <w:bCs/>
          <w:lang w:val="es-CL" w:eastAsia="de-DE"/>
        </w:rPr>
        <w:t xml:space="preserve">La siguiente </w:t>
      </w:r>
      <w:r w:rsidR="00561697" w:rsidRPr="00D23F1E">
        <w:rPr>
          <w:rFonts w:cs="Calibri"/>
          <w:bCs/>
          <w:lang w:val="es-CL" w:eastAsia="de-DE"/>
        </w:rPr>
        <w:t xml:space="preserve">plantilla está disponible </w:t>
      </w:r>
      <w:r w:rsidR="00B5443B" w:rsidRPr="00D23F1E">
        <w:rPr>
          <w:rFonts w:cs="Calibri"/>
          <w:bCs/>
          <w:lang w:val="es-CL" w:eastAsia="de-DE"/>
        </w:rPr>
        <w:t xml:space="preserve">como </w:t>
      </w:r>
      <w:r w:rsidR="00561697" w:rsidRPr="00D23F1E">
        <w:rPr>
          <w:rFonts w:cs="Calibri"/>
          <w:bCs/>
          <w:lang w:val="es-CL" w:eastAsia="de-DE"/>
        </w:rPr>
        <w:t xml:space="preserve">ejemplo para una revisión por pares. Se basa en el supuesto que los </w:t>
      </w:r>
      <w:r w:rsidR="006B09A3">
        <w:rPr>
          <w:rFonts w:cs="Calibri"/>
          <w:bCs/>
          <w:lang w:val="es-CL" w:eastAsia="de-DE"/>
        </w:rPr>
        <w:t xml:space="preserve">pares </w:t>
      </w:r>
      <w:r w:rsidR="00561697" w:rsidRPr="00D23F1E">
        <w:rPr>
          <w:rFonts w:cs="Calibri"/>
          <w:bCs/>
          <w:lang w:val="es-CL" w:eastAsia="de-DE"/>
        </w:rPr>
        <w:t xml:space="preserve">revisores </w:t>
      </w:r>
      <w:r w:rsidR="00B5443B" w:rsidRPr="00D23F1E">
        <w:rPr>
          <w:rFonts w:cs="Calibri"/>
          <w:bCs/>
          <w:lang w:val="es-CL" w:eastAsia="de-DE"/>
        </w:rPr>
        <w:t xml:space="preserve">proporcionan </w:t>
      </w:r>
      <w:r w:rsidR="00561697" w:rsidRPr="00D23F1E">
        <w:rPr>
          <w:rFonts w:cs="Calibri"/>
          <w:bCs/>
          <w:lang w:val="es-CL" w:eastAsia="de-DE"/>
        </w:rPr>
        <w:t xml:space="preserve">informes por separado, </w:t>
      </w:r>
      <w:r w:rsidRPr="00D23F1E">
        <w:rPr>
          <w:rFonts w:cs="Calibri"/>
          <w:bCs/>
          <w:lang w:val="es-CL" w:eastAsia="de-DE"/>
        </w:rPr>
        <w:t xml:space="preserve">esta </w:t>
      </w:r>
      <w:r w:rsidR="00561697" w:rsidRPr="00D23F1E">
        <w:rPr>
          <w:rFonts w:cs="Calibri"/>
          <w:bCs/>
          <w:lang w:val="es-CL" w:eastAsia="de-DE"/>
        </w:rPr>
        <w:t xml:space="preserve">plantilla se puede </w:t>
      </w:r>
      <w:r w:rsidR="00B5443B" w:rsidRPr="00D23F1E">
        <w:rPr>
          <w:rFonts w:cs="Calibri"/>
          <w:bCs/>
          <w:lang w:val="es-CL" w:eastAsia="de-DE"/>
        </w:rPr>
        <w:t xml:space="preserve">adaptar </w:t>
      </w:r>
      <w:r w:rsidR="00561697" w:rsidRPr="00D23F1E">
        <w:rPr>
          <w:rFonts w:cs="Calibri"/>
          <w:bCs/>
          <w:lang w:val="es-CL" w:eastAsia="de-DE"/>
        </w:rPr>
        <w:t xml:space="preserve">en consecuencia con el </w:t>
      </w:r>
      <w:r w:rsidR="006B09A3">
        <w:rPr>
          <w:rFonts w:cs="Calibri"/>
          <w:bCs/>
          <w:lang w:val="es-CL" w:eastAsia="de-DE"/>
        </w:rPr>
        <w:t>enunciado de su</w:t>
      </w:r>
      <w:r w:rsidR="00561697" w:rsidRPr="00D23F1E">
        <w:rPr>
          <w:rFonts w:cs="Calibri"/>
          <w:bCs/>
          <w:lang w:val="es-CL" w:eastAsia="de-DE"/>
        </w:rPr>
        <w:t xml:space="preserve"> empresa y </w:t>
      </w:r>
      <w:r w:rsidR="00B5443B" w:rsidRPr="00D23F1E">
        <w:rPr>
          <w:rFonts w:cs="Calibri"/>
          <w:bCs/>
          <w:lang w:val="es-CL" w:eastAsia="de-DE"/>
        </w:rPr>
        <w:t xml:space="preserve">una </w:t>
      </w:r>
      <w:r w:rsidR="00561697" w:rsidRPr="00D23F1E">
        <w:rPr>
          <w:rFonts w:cs="Calibri"/>
          <w:bCs/>
          <w:lang w:val="es-CL" w:eastAsia="de-DE"/>
        </w:rPr>
        <w:t>sola firma</w:t>
      </w:r>
      <w:r w:rsidR="006B09A3">
        <w:rPr>
          <w:rFonts w:cs="Calibri"/>
          <w:bCs/>
          <w:lang w:val="es-CL" w:eastAsia="de-DE"/>
        </w:rPr>
        <w:t>.</w:t>
      </w:r>
      <w:r w:rsidR="00561697" w:rsidRPr="00D23F1E">
        <w:rPr>
          <w:rFonts w:cs="Calibri"/>
          <w:bCs/>
          <w:lang w:val="es-CL" w:eastAsia="de-DE"/>
        </w:rPr>
        <w:t xml:space="preserve"> </w:t>
      </w:r>
    </w:p>
    <w:p w14:paraId="76FF3709" w14:textId="77777777" w:rsidR="00C1376B" w:rsidRPr="00D23F1E" w:rsidRDefault="00C1376B">
      <w:pPr>
        <w:ind w:left="156" w:firstLine="12"/>
        <w:rPr>
          <w:rFonts w:cs="Calibri"/>
          <w:bCs/>
          <w:lang w:val="es-CL" w:eastAsia="de-DE"/>
        </w:rPr>
      </w:pPr>
    </w:p>
    <w:p w14:paraId="6F373FC6" w14:textId="6696CF37" w:rsidR="008C75A7" w:rsidRPr="00D23F1E" w:rsidRDefault="00561697">
      <w:pPr>
        <w:pStyle w:val="Prrafodelista"/>
        <w:numPr>
          <w:ilvl w:val="0"/>
          <w:numId w:val="21"/>
        </w:numPr>
        <w:ind w:left="528"/>
        <w:rPr>
          <w:rFonts w:cs="Calibri"/>
          <w:b/>
          <w:lang w:val="es-CL" w:eastAsia="de-DE"/>
        </w:rPr>
      </w:pPr>
      <w:r w:rsidRPr="00D23F1E">
        <w:rPr>
          <w:rFonts w:cs="Calibri"/>
          <w:b/>
          <w:lang w:val="es-CL" w:eastAsia="de-DE"/>
        </w:rPr>
        <w:t xml:space="preserve">Plantilla </w:t>
      </w:r>
      <w:r w:rsidR="00861532" w:rsidRPr="00D23F1E">
        <w:rPr>
          <w:rFonts w:cs="Calibri"/>
          <w:b/>
          <w:lang w:val="es-CL" w:eastAsia="de-DE"/>
        </w:rPr>
        <w:t xml:space="preserve">para el resumen del </w:t>
      </w:r>
      <w:r w:rsidR="00B81EA6">
        <w:rPr>
          <w:rFonts w:cs="Calibri"/>
          <w:b/>
          <w:lang w:val="es-CL" w:eastAsia="de-DE"/>
        </w:rPr>
        <w:t>P</w:t>
      </w:r>
      <w:r w:rsidR="00861532" w:rsidRPr="00D23F1E">
        <w:rPr>
          <w:rFonts w:cs="Calibri"/>
          <w:b/>
          <w:lang w:val="es-CL" w:eastAsia="de-DE"/>
        </w:rPr>
        <w:t xml:space="preserve">ortafolio para </w:t>
      </w:r>
      <w:r w:rsidR="00471F5A" w:rsidRPr="00D23F1E">
        <w:rPr>
          <w:rFonts w:cs="Calibri"/>
          <w:b/>
          <w:lang w:val="es-CL" w:eastAsia="de-DE"/>
        </w:rPr>
        <w:t xml:space="preserve">el </w:t>
      </w:r>
      <w:r w:rsidR="008946B2" w:rsidRPr="00D23F1E">
        <w:rPr>
          <w:rFonts w:cs="Calibri"/>
          <w:b/>
          <w:lang w:val="es-CL" w:eastAsia="de-DE"/>
        </w:rPr>
        <w:t xml:space="preserve">Comité </w:t>
      </w:r>
      <w:r w:rsidR="00914CC7">
        <w:rPr>
          <w:rFonts w:cs="Calibri"/>
          <w:b/>
          <w:lang w:val="es-CL" w:eastAsia="de-DE"/>
        </w:rPr>
        <w:t xml:space="preserve">de Calificación de </w:t>
      </w:r>
      <w:r w:rsidR="00471F5A" w:rsidRPr="00D23F1E">
        <w:rPr>
          <w:rFonts w:cs="Calibri"/>
          <w:b/>
          <w:lang w:val="es-CL" w:eastAsia="de-DE"/>
        </w:rPr>
        <w:t>Asesor</w:t>
      </w:r>
      <w:r w:rsidR="00914CC7">
        <w:rPr>
          <w:rFonts w:cs="Calibri"/>
          <w:b/>
          <w:lang w:val="es-CL" w:eastAsia="de-DE"/>
        </w:rPr>
        <w:t>es</w:t>
      </w:r>
      <w:r w:rsidR="00D303A9" w:rsidRPr="00D23F1E">
        <w:rPr>
          <w:rFonts w:cs="Calibri"/>
          <w:b/>
          <w:lang w:val="es-CL" w:eastAsia="de-DE"/>
        </w:rPr>
        <w:br/>
      </w:r>
      <w:r w:rsidR="00861532" w:rsidRPr="00D23F1E">
        <w:rPr>
          <w:rFonts w:cs="Calibri"/>
          <w:b/>
          <w:lang w:val="es-CL" w:eastAsia="de-DE"/>
        </w:rPr>
        <w:t xml:space="preserve">(resumen del portafolio </w:t>
      </w:r>
      <w:r w:rsidR="00507059" w:rsidRPr="00D23F1E">
        <w:rPr>
          <w:rFonts w:cs="Calibri"/>
          <w:b/>
          <w:lang w:val="es-CL" w:eastAsia="de-DE"/>
        </w:rPr>
        <w:t xml:space="preserve">realizado por el solicitante y </w:t>
      </w:r>
      <w:r w:rsidR="00B5443B" w:rsidRPr="00D23F1E">
        <w:rPr>
          <w:rFonts w:cs="Calibri"/>
          <w:b/>
          <w:lang w:val="es-CL" w:eastAsia="de-DE"/>
        </w:rPr>
        <w:t xml:space="preserve">enviado </w:t>
      </w:r>
      <w:r w:rsidR="00861532" w:rsidRPr="00D23F1E">
        <w:rPr>
          <w:rFonts w:cs="Calibri"/>
          <w:b/>
          <w:lang w:val="es-CL" w:eastAsia="de-DE"/>
        </w:rPr>
        <w:t>a los revisores)</w:t>
      </w:r>
    </w:p>
    <w:p w14:paraId="35967EF3" w14:textId="119A9FFE" w:rsidR="008C75A7" w:rsidRPr="00D23F1E" w:rsidRDefault="00561697" w:rsidP="00BF28D4">
      <w:pPr>
        <w:ind w:left="156" w:firstLine="12"/>
        <w:jc w:val="both"/>
        <w:rPr>
          <w:rFonts w:cs="Calibri"/>
          <w:bCs/>
          <w:lang w:val="es-CL" w:eastAsia="de-DE"/>
        </w:rPr>
      </w:pPr>
      <w:r w:rsidRPr="00D23F1E">
        <w:rPr>
          <w:rFonts w:cs="Calibri"/>
          <w:bCs/>
          <w:lang w:val="es-CL" w:eastAsia="de-DE"/>
        </w:rPr>
        <w:t xml:space="preserve">El resumen es </w:t>
      </w:r>
      <w:r w:rsidR="00B5443B" w:rsidRPr="00D23F1E">
        <w:rPr>
          <w:rFonts w:cs="Calibri"/>
          <w:bCs/>
          <w:lang w:val="es-CL" w:eastAsia="de-DE"/>
        </w:rPr>
        <w:t xml:space="preserve">creado </w:t>
      </w:r>
      <w:r w:rsidRPr="00D23F1E">
        <w:rPr>
          <w:rFonts w:cs="Calibri"/>
          <w:bCs/>
          <w:lang w:val="es-CL" w:eastAsia="de-DE"/>
        </w:rPr>
        <w:t xml:space="preserve">por el </w:t>
      </w:r>
      <w:r w:rsidR="00471F5A" w:rsidRPr="00D23F1E">
        <w:rPr>
          <w:rFonts w:cs="Calibri"/>
          <w:bCs/>
          <w:lang w:val="es-CL" w:eastAsia="de-DE"/>
        </w:rPr>
        <w:t xml:space="preserve">solicitante del Reconocimiento </w:t>
      </w:r>
      <w:r w:rsidRPr="00D23F1E">
        <w:rPr>
          <w:rFonts w:cs="Calibri"/>
          <w:bCs/>
          <w:lang w:val="es-CL" w:eastAsia="de-DE"/>
        </w:rPr>
        <w:t xml:space="preserve">Demeter </w:t>
      </w:r>
      <w:r w:rsidR="00B5443B" w:rsidRPr="00D23F1E">
        <w:rPr>
          <w:rFonts w:cs="Calibri"/>
          <w:bCs/>
          <w:lang w:val="es-CL" w:eastAsia="de-DE"/>
        </w:rPr>
        <w:t xml:space="preserve">a partir de </w:t>
      </w:r>
      <w:r w:rsidRPr="00D23F1E">
        <w:rPr>
          <w:rFonts w:cs="Calibri"/>
          <w:bCs/>
          <w:lang w:val="es-CL" w:eastAsia="de-DE"/>
        </w:rPr>
        <w:t xml:space="preserve">su CV y su portafolio y es </w:t>
      </w:r>
      <w:r w:rsidR="00B5443B" w:rsidRPr="00D23F1E">
        <w:rPr>
          <w:rFonts w:cs="Calibri"/>
          <w:bCs/>
          <w:lang w:val="es-CL" w:eastAsia="de-DE"/>
        </w:rPr>
        <w:t xml:space="preserve">enviado </w:t>
      </w:r>
      <w:r w:rsidRPr="00D23F1E">
        <w:rPr>
          <w:rFonts w:cs="Calibri"/>
          <w:bCs/>
          <w:lang w:val="es-CL" w:eastAsia="de-DE"/>
        </w:rPr>
        <w:t xml:space="preserve">a sus pares evaluadores, para </w:t>
      </w:r>
      <w:r w:rsidR="007C0DBD" w:rsidRPr="00D23F1E">
        <w:rPr>
          <w:rFonts w:cs="Calibri"/>
          <w:bCs/>
          <w:lang w:val="es-CL" w:eastAsia="de-DE"/>
        </w:rPr>
        <w:t xml:space="preserve">evitar </w:t>
      </w:r>
      <w:r w:rsidR="009B28CF" w:rsidRPr="00D23F1E">
        <w:rPr>
          <w:rFonts w:cs="Calibri"/>
          <w:bCs/>
          <w:lang w:val="es-CL" w:eastAsia="de-DE"/>
        </w:rPr>
        <w:t xml:space="preserve">que </w:t>
      </w:r>
      <w:r w:rsidRPr="00D23F1E">
        <w:rPr>
          <w:rFonts w:cs="Calibri"/>
          <w:bCs/>
          <w:lang w:val="es-CL" w:eastAsia="de-DE"/>
        </w:rPr>
        <w:t xml:space="preserve">el comité </w:t>
      </w:r>
      <w:r w:rsidR="009B28CF" w:rsidRPr="00D23F1E">
        <w:rPr>
          <w:rFonts w:cs="Calibri"/>
          <w:bCs/>
          <w:lang w:val="es-CL" w:eastAsia="de-DE"/>
        </w:rPr>
        <w:t xml:space="preserve">reciba </w:t>
      </w:r>
      <w:r w:rsidR="007C0DBD" w:rsidRPr="00D23F1E">
        <w:rPr>
          <w:rFonts w:cs="Calibri"/>
          <w:bCs/>
          <w:lang w:val="es-CL" w:eastAsia="de-DE"/>
        </w:rPr>
        <w:t>portafolios muy largos</w:t>
      </w:r>
      <w:r w:rsidRPr="00D23F1E">
        <w:rPr>
          <w:rFonts w:cs="Calibri"/>
          <w:bCs/>
          <w:lang w:val="es-CL" w:eastAsia="de-DE"/>
        </w:rPr>
        <w:t xml:space="preserve">. Los evaluadores lo envían </w:t>
      </w:r>
      <w:r w:rsidR="007C0DBD" w:rsidRPr="00D23F1E">
        <w:rPr>
          <w:rFonts w:cs="Calibri"/>
          <w:bCs/>
          <w:lang w:val="es-CL" w:eastAsia="de-DE"/>
        </w:rPr>
        <w:t xml:space="preserve">como </w:t>
      </w:r>
      <w:r w:rsidRPr="00D23F1E">
        <w:rPr>
          <w:rFonts w:cs="Calibri"/>
          <w:bCs/>
          <w:lang w:val="es-CL" w:eastAsia="de-DE"/>
        </w:rPr>
        <w:t xml:space="preserve">anexo </w:t>
      </w:r>
      <w:r w:rsidR="00150075" w:rsidRPr="00D23F1E">
        <w:rPr>
          <w:rFonts w:cs="Calibri"/>
          <w:bCs/>
          <w:lang w:val="es-CL" w:eastAsia="de-DE"/>
        </w:rPr>
        <w:t xml:space="preserve">con su informe de evaluación </w:t>
      </w:r>
      <w:r w:rsidR="007C0DBD" w:rsidRPr="00D23F1E">
        <w:rPr>
          <w:rFonts w:cs="Calibri"/>
          <w:bCs/>
          <w:lang w:val="es-CL" w:eastAsia="de-DE"/>
        </w:rPr>
        <w:t xml:space="preserve">al Comité </w:t>
      </w:r>
      <w:r w:rsidR="00D1432D">
        <w:rPr>
          <w:rFonts w:cs="Calibri"/>
          <w:bCs/>
          <w:lang w:val="es-CL" w:eastAsia="de-DE"/>
        </w:rPr>
        <w:t>de Calificación de Asesores</w:t>
      </w:r>
      <w:r w:rsidRPr="00D23F1E">
        <w:rPr>
          <w:rFonts w:cs="Calibri"/>
          <w:bCs/>
          <w:lang w:val="es-CL" w:eastAsia="de-DE"/>
        </w:rPr>
        <w:t xml:space="preserve">. El resumen tiene como objetivo </w:t>
      </w:r>
      <w:r w:rsidR="00D1432D">
        <w:rPr>
          <w:rFonts w:cs="Calibri"/>
          <w:bCs/>
          <w:lang w:val="es-CL" w:eastAsia="de-DE"/>
        </w:rPr>
        <w:t>resumir los</w:t>
      </w:r>
      <w:r w:rsidRPr="00D23F1E">
        <w:rPr>
          <w:rFonts w:cs="Calibri"/>
          <w:bCs/>
          <w:lang w:val="es-CL" w:eastAsia="de-DE"/>
        </w:rPr>
        <w:t xml:space="preserve"> hechos más importantes del portafolio y del CV </w:t>
      </w:r>
      <w:r w:rsidR="00D1432D">
        <w:rPr>
          <w:rFonts w:cs="Calibri"/>
          <w:bCs/>
          <w:lang w:val="es-CL" w:eastAsia="de-DE"/>
        </w:rPr>
        <w:t>de relevancia pa</w:t>
      </w:r>
      <w:r w:rsidRPr="00D23F1E">
        <w:rPr>
          <w:rFonts w:cs="Calibri"/>
          <w:bCs/>
          <w:lang w:val="es-CL" w:eastAsia="de-DE"/>
        </w:rPr>
        <w:t xml:space="preserve">ra el </w:t>
      </w:r>
      <w:r w:rsidR="008946B2" w:rsidRPr="00D23F1E">
        <w:rPr>
          <w:rFonts w:cs="Calibri"/>
          <w:bCs/>
          <w:lang w:val="es-CL" w:eastAsia="de-DE"/>
        </w:rPr>
        <w:t>Comité</w:t>
      </w:r>
      <w:r w:rsidRPr="00D23F1E">
        <w:rPr>
          <w:rFonts w:cs="Calibri"/>
          <w:bCs/>
          <w:lang w:val="es-CL" w:eastAsia="de-DE"/>
        </w:rPr>
        <w:t xml:space="preserve">. El resumen está limitado a </w:t>
      </w:r>
      <w:r w:rsidR="007C0DBD" w:rsidRPr="00D23F1E">
        <w:rPr>
          <w:rFonts w:cs="Calibri"/>
          <w:bCs/>
          <w:lang w:val="es-CL" w:eastAsia="de-DE"/>
        </w:rPr>
        <w:t xml:space="preserve">un máximo de dos </w:t>
      </w:r>
      <w:r w:rsidRPr="00D23F1E">
        <w:rPr>
          <w:rFonts w:cs="Calibri"/>
          <w:bCs/>
          <w:lang w:val="es-CL" w:eastAsia="de-DE"/>
        </w:rPr>
        <w:t xml:space="preserve">páginas </w:t>
      </w:r>
      <w:r w:rsidR="008265DB" w:rsidRPr="00D23F1E">
        <w:rPr>
          <w:rFonts w:cs="Calibri"/>
          <w:bCs/>
          <w:lang w:val="es-CL" w:eastAsia="de-DE"/>
        </w:rPr>
        <w:t xml:space="preserve">y la </w:t>
      </w:r>
      <w:r w:rsidR="008265DB" w:rsidRPr="00D23F1E">
        <w:rPr>
          <w:rFonts w:cs="Calibri"/>
          <w:bCs/>
          <w:i/>
          <w:iCs/>
          <w:u w:val="single"/>
          <w:lang w:val="es-CL" w:eastAsia="de-DE"/>
        </w:rPr>
        <w:t>plantilla puede descargarse del sitio web</w:t>
      </w:r>
      <w:r w:rsidR="008265DB" w:rsidRPr="00D23F1E">
        <w:rPr>
          <w:rFonts w:cs="Calibri"/>
          <w:bCs/>
          <w:lang w:val="es-CL" w:eastAsia="de-DE"/>
        </w:rPr>
        <w:t>.</w:t>
      </w:r>
    </w:p>
    <w:p w14:paraId="6990F908" w14:textId="77777777" w:rsidR="00580ADB" w:rsidRPr="00D23F1E" w:rsidRDefault="00580ADB" w:rsidP="00861532">
      <w:pPr>
        <w:rPr>
          <w:rFonts w:cs="Calibri"/>
          <w:bCs/>
          <w:lang w:val="es-CL" w:eastAsia="de-DE"/>
        </w:rPr>
      </w:pPr>
    </w:p>
    <w:p w14:paraId="79AE900E" w14:textId="6C4140D1" w:rsidR="008C75A7" w:rsidRDefault="00561697" w:rsidP="00BF28D4">
      <w:pPr>
        <w:jc w:val="both"/>
        <w:rPr>
          <w:rFonts w:cs="Calibri"/>
          <w:color w:val="000000" w:themeColor="text1"/>
          <w:lang w:val="es-CL" w:eastAsia="de-DE"/>
        </w:rPr>
      </w:pPr>
      <w:r w:rsidRPr="00D23F1E">
        <w:rPr>
          <w:rFonts w:cs="Calibri"/>
          <w:lang w:val="es-CL"/>
        </w:rPr>
        <w:lastRenderedPageBreak/>
        <w:t xml:space="preserve">En caso de </w:t>
      </w:r>
      <w:r w:rsidR="00150075" w:rsidRPr="00D23F1E">
        <w:rPr>
          <w:rFonts w:cs="Calibri"/>
          <w:lang w:val="es-CL"/>
        </w:rPr>
        <w:t>falta de claridad</w:t>
      </w:r>
      <w:r w:rsidR="007C0DBD" w:rsidRPr="00D23F1E">
        <w:rPr>
          <w:rFonts w:cs="Calibri"/>
          <w:lang w:val="es-CL"/>
        </w:rPr>
        <w:t xml:space="preserve">, </w:t>
      </w:r>
      <w:r w:rsidRPr="00D23F1E">
        <w:rPr>
          <w:rFonts w:cs="Calibri"/>
          <w:lang w:val="es-CL"/>
        </w:rPr>
        <w:t xml:space="preserve">el Comité </w:t>
      </w:r>
      <w:r w:rsidR="00E37DDE">
        <w:rPr>
          <w:rFonts w:cs="Calibri"/>
          <w:lang w:val="es-CL"/>
        </w:rPr>
        <w:t xml:space="preserve">de Calificación de Asesores </w:t>
      </w:r>
      <w:r w:rsidRPr="00D23F1E">
        <w:rPr>
          <w:rFonts w:cs="Calibri"/>
          <w:lang w:val="es-CL"/>
        </w:rPr>
        <w:t xml:space="preserve">podrá solicitar pruebas </w:t>
      </w:r>
      <w:r w:rsidR="00115536" w:rsidRPr="00D23F1E">
        <w:rPr>
          <w:rFonts w:cs="Calibri"/>
          <w:lang w:val="es-CL"/>
        </w:rPr>
        <w:t>adicionales</w:t>
      </w:r>
      <w:r w:rsidRPr="00D23F1E">
        <w:rPr>
          <w:rFonts w:cs="Calibri"/>
          <w:lang w:val="es-CL"/>
        </w:rPr>
        <w:t xml:space="preserve">. Para evitar </w:t>
      </w:r>
      <w:r w:rsidR="001742D1" w:rsidRPr="00D23F1E">
        <w:rPr>
          <w:rFonts w:cs="Calibri"/>
          <w:lang w:val="es-CL"/>
        </w:rPr>
        <w:t xml:space="preserve">que </w:t>
      </w:r>
      <w:r w:rsidRPr="00D23F1E">
        <w:rPr>
          <w:rFonts w:cs="Calibri"/>
          <w:lang w:val="es-CL"/>
        </w:rPr>
        <w:t xml:space="preserve">se produzcan </w:t>
      </w:r>
      <w:r w:rsidR="007C0DBD" w:rsidRPr="00D23F1E">
        <w:rPr>
          <w:rFonts w:cs="Calibri"/>
          <w:lang w:val="es-CL"/>
        </w:rPr>
        <w:t xml:space="preserve">estas </w:t>
      </w:r>
      <w:r w:rsidRPr="00D23F1E">
        <w:rPr>
          <w:rFonts w:cs="Calibri"/>
          <w:lang w:val="es-CL"/>
        </w:rPr>
        <w:t>circunstancias, asegúrese de que hay</w:t>
      </w:r>
      <w:r w:rsidR="00E37DDE">
        <w:rPr>
          <w:rFonts w:cs="Calibri"/>
          <w:lang w:val="es-CL"/>
        </w:rPr>
        <w:t>a</w:t>
      </w:r>
      <w:r w:rsidRPr="00D23F1E">
        <w:rPr>
          <w:rFonts w:cs="Calibri"/>
          <w:lang w:val="es-CL"/>
        </w:rPr>
        <w:t xml:space="preserve"> suficiente información y claridad en el resumen/informe escrito para poder seguir la entrevista y la verificación de criterios. </w:t>
      </w:r>
      <w:r w:rsidRPr="00D23F1E">
        <w:rPr>
          <w:rFonts w:cs="Calibri"/>
          <w:color w:val="000000" w:themeColor="text1"/>
          <w:lang w:val="es-CL" w:eastAsia="de-DE"/>
        </w:rPr>
        <w:t xml:space="preserve">La decisión final de admisión se comunicará oficialmente a través del enlace de confirmación/rechazo que recibirán </w:t>
      </w:r>
      <w:r w:rsidR="004C3C49" w:rsidRPr="00D23F1E">
        <w:rPr>
          <w:rFonts w:cs="Calibri"/>
          <w:color w:val="000000" w:themeColor="text1"/>
          <w:lang w:val="es-CL" w:eastAsia="de-DE"/>
        </w:rPr>
        <w:t xml:space="preserve">los </w:t>
      </w:r>
      <w:r w:rsidR="00BF28D4">
        <w:rPr>
          <w:rFonts w:cs="Calibri"/>
          <w:color w:val="000000" w:themeColor="text1"/>
          <w:lang w:val="es-CL" w:eastAsia="de-DE"/>
        </w:rPr>
        <w:t>revisores</w:t>
      </w:r>
      <w:r w:rsidR="004C3C49" w:rsidRPr="00D23F1E">
        <w:rPr>
          <w:rFonts w:cs="Calibri"/>
          <w:color w:val="000000" w:themeColor="text1"/>
          <w:lang w:val="es-CL" w:eastAsia="de-DE"/>
        </w:rPr>
        <w:t xml:space="preserve"> y </w:t>
      </w:r>
      <w:r w:rsidR="00BF28D4">
        <w:rPr>
          <w:rFonts w:cs="Calibri"/>
          <w:color w:val="000000" w:themeColor="text1"/>
          <w:lang w:val="es-CL" w:eastAsia="de-DE"/>
        </w:rPr>
        <w:t xml:space="preserve">será </w:t>
      </w:r>
      <w:r w:rsidR="004C3C49" w:rsidRPr="00D23F1E">
        <w:rPr>
          <w:rFonts w:cs="Calibri"/>
          <w:color w:val="000000" w:themeColor="text1"/>
          <w:lang w:val="es-CL" w:eastAsia="de-DE"/>
        </w:rPr>
        <w:t xml:space="preserve">el coordinador </w:t>
      </w:r>
      <w:r w:rsidR="00BF28D4">
        <w:rPr>
          <w:rFonts w:cs="Calibri"/>
          <w:color w:val="000000" w:themeColor="text1"/>
          <w:lang w:val="es-CL" w:eastAsia="de-DE"/>
        </w:rPr>
        <w:t xml:space="preserve">quien </w:t>
      </w:r>
      <w:r w:rsidR="004C3C49" w:rsidRPr="00D23F1E">
        <w:rPr>
          <w:rFonts w:cs="Calibri"/>
          <w:color w:val="000000" w:themeColor="text1"/>
          <w:lang w:val="es-CL" w:eastAsia="de-DE"/>
        </w:rPr>
        <w:t>hará visible el logotipo Demeter</w:t>
      </w:r>
      <w:r w:rsidR="00E37DDE">
        <w:rPr>
          <w:rFonts w:cs="Calibri"/>
          <w:color w:val="000000" w:themeColor="text1"/>
          <w:lang w:val="es-CL" w:eastAsia="de-DE"/>
        </w:rPr>
        <w:t xml:space="preserve"> en el sistema</w:t>
      </w:r>
      <w:r w:rsidRPr="00D23F1E">
        <w:rPr>
          <w:rFonts w:cs="Calibri"/>
          <w:color w:val="000000" w:themeColor="text1"/>
          <w:lang w:val="es-CL" w:eastAsia="de-DE"/>
        </w:rPr>
        <w:t>.</w:t>
      </w:r>
    </w:p>
    <w:p w14:paraId="7501B161" w14:textId="5CFEC069" w:rsidR="00E37DDE" w:rsidRDefault="00E37DDE">
      <w:pPr>
        <w:rPr>
          <w:rFonts w:cs="Calibri"/>
          <w:color w:val="000000" w:themeColor="text1"/>
          <w:lang w:val="es-CL" w:eastAsia="de-DE"/>
        </w:rPr>
      </w:pPr>
    </w:p>
    <w:p w14:paraId="342864D2" w14:textId="39A155C8" w:rsidR="00E37DDE" w:rsidRDefault="00E37DDE">
      <w:pPr>
        <w:rPr>
          <w:rFonts w:cs="Calibri"/>
          <w:color w:val="000000" w:themeColor="text1"/>
          <w:lang w:val="es-CL" w:eastAsia="de-DE"/>
        </w:rPr>
      </w:pPr>
    </w:p>
    <w:p w14:paraId="7D64BC09" w14:textId="1C8E9211" w:rsidR="00AC7F81" w:rsidRDefault="00AC7F81">
      <w:pPr>
        <w:rPr>
          <w:rFonts w:cs="Calibri"/>
          <w:color w:val="000000" w:themeColor="text1"/>
          <w:lang w:val="es-CL" w:eastAsia="de-DE"/>
        </w:rPr>
      </w:pPr>
    </w:p>
    <w:p w14:paraId="2BF7A8FE" w14:textId="77777777" w:rsidR="00AC7F81" w:rsidRPr="00AC7F81" w:rsidRDefault="00AC7F81" w:rsidP="00AC7F81">
      <w:pPr>
        <w:rPr>
          <w:rFonts w:cs="Calibri"/>
          <w:highlight w:val="yellow"/>
          <w:lang w:val="en-GB"/>
        </w:rPr>
      </w:pPr>
    </w:p>
    <w:p w14:paraId="1D36583B" w14:textId="77777777" w:rsidR="00CD3995" w:rsidRDefault="00CD3995">
      <w:pPr>
        <w:pStyle w:val="Ttulo2"/>
        <w:rPr>
          <w:rFonts w:cs="Calibri"/>
          <w:lang w:val="es-CL"/>
        </w:rPr>
      </w:pPr>
    </w:p>
    <w:p w14:paraId="5B33358A" w14:textId="77777777" w:rsidR="00CD3995" w:rsidRDefault="00CD3995">
      <w:pPr>
        <w:pStyle w:val="Ttulo2"/>
        <w:rPr>
          <w:rFonts w:cs="Calibri"/>
          <w:lang w:val="es-CL"/>
        </w:rPr>
      </w:pPr>
    </w:p>
    <w:p w14:paraId="66B9B35E" w14:textId="77777777" w:rsidR="00CD3995" w:rsidRDefault="00CD3995">
      <w:pPr>
        <w:pStyle w:val="Ttulo2"/>
        <w:rPr>
          <w:rFonts w:cs="Calibri"/>
          <w:lang w:val="es-CL"/>
        </w:rPr>
      </w:pPr>
    </w:p>
    <w:p w14:paraId="6A5A2A97" w14:textId="77777777" w:rsidR="00CD3995" w:rsidRDefault="00CD3995">
      <w:pPr>
        <w:pStyle w:val="Ttulo2"/>
        <w:rPr>
          <w:rFonts w:cs="Calibri"/>
          <w:lang w:val="es-CL"/>
        </w:rPr>
      </w:pPr>
    </w:p>
    <w:p w14:paraId="24FC12EE" w14:textId="77777777" w:rsidR="00CD3995" w:rsidRDefault="00CD3995">
      <w:pPr>
        <w:pStyle w:val="Ttulo2"/>
        <w:rPr>
          <w:rFonts w:cs="Calibri"/>
          <w:lang w:val="es-CL"/>
        </w:rPr>
      </w:pPr>
    </w:p>
    <w:p w14:paraId="3DE6AFC7" w14:textId="77777777" w:rsidR="00CD3995" w:rsidRDefault="00CD3995">
      <w:pPr>
        <w:pStyle w:val="Ttulo2"/>
        <w:rPr>
          <w:rFonts w:cs="Calibri"/>
          <w:lang w:val="es-CL"/>
        </w:rPr>
      </w:pPr>
    </w:p>
    <w:p w14:paraId="49898BBB" w14:textId="77777777" w:rsidR="00CD3995" w:rsidRDefault="00CD3995">
      <w:pPr>
        <w:pStyle w:val="Ttulo2"/>
        <w:rPr>
          <w:rFonts w:cs="Calibri"/>
          <w:lang w:val="es-CL"/>
        </w:rPr>
      </w:pPr>
    </w:p>
    <w:p w14:paraId="073C294C" w14:textId="77777777" w:rsidR="00CD3995" w:rsidRDefault="00CD3995">
      <w:pPr>
        <w:pStyle w:val="Ttulo2"/>
        <w:rPr>
          <w:rFonts w:cs="Calibri"/>
          <w:lang w:val="es-CL"/>
        </w:rPr>
      </w:pPr>
    </w:p>
    <w:p w14:paraId="55B2D658" w14:textId="6BA21263" w:rsidR="00CD3995" w:rsidRDefault="00CD3995">
      <w:pPr>
        <w:pStyle w:val="Ttulo2"/>
        <w:rPr>
          <w:rFonts w:cs="Calibri"/>
          <w:lang w:val="es-CL"/>
        </w:rPr>
      </w:pPr>
    </w:p>
    <w:p w14:paraId="43A84E2F" w14:textId="2ACC4268" w:rsidR="00CD3995" w:rsidRDefault="00CD3995" w:rsidP="00CD3995">
      <w:pPr>
        <w:rPr>
          <w:lang w:val="es-CL" w:eastAsia="de-DE"/>
        </w:rPr>
      </w:pPr>
    </w:p>
    <w:p w14:paraId="791C67BE" w14:textId="51C4EDAA" w:rsidR="00CD3995" w:rsidRDefault="00CD3995" w:rsidP="00CD3995">
      <w:pPr>
        <w:rPr>
          <w:lang w:val="es-CL" w:eastAsia="de-DE"/>
        </w:rPr>
      </w:pPr>
    </w:p>
    <w:p w14:paraId="0ADE8687" w14:textId="15DB8E83" w:rsidR="00CD3995" w:rsidRDefault="00CD3995" w:rsidP="00CD3995">
      <w:pPr>
        <w:rPr>
          <w:lang w:val="es-CL" w:eastAsia="de-DE"/>
        </w:rPr>
      </w:pPr>
    </w:p>
    <w:p w14:paraId="22F6E42D" w14:textId="749C48BE" w:rsidR="00CD3995" w:rsidRDefault="00CD3995" w:rsidP="00CD3995">
      <w:pPr>
        <w:rPr>
          <w:lang w:val="es-CL" w:eastAsia="de-DE"/>
        </w:rPr>
      </w:pPr>
    </w:p>
    <w:p w14:paraId="2A9F9C48" w14:textId="483B485A" w:rsidR="00CD3995" w:rsidRDefault="00CD3995" w:rsidP="00CD3995">
      <w:pPr>
        <w:rPr>
          <w:lang w:val="es-CL" w:eastAsia="de-DE"/>
        </w:rPr>
      </w:pPr>
    </w:p>
    <w:p w14:paraId="25538880" w14:textId="10A86E3F" w:rsidR="00CD3995" w:rsidRDefault="00CD3995" w:rsidP="00CD3995">
      <w:pPr>
        <w:rPr>
          <w:lang w:val="es-CL" w:eastAsia="de-DE"/>
        </w:rPr>
      </w:pPr>
    </w:p>
    <w:p w14:paraId="289A0EE6" w14:textId="393A673F" w:rsidR="00CD3995" w:rsidRDefault="00CD3995" w:rsidP="00CD3995">
      <w:pPr>
        <w:rPr>
          <w:lang w:val="es-CL" w:eastAsia="de-DE"/>
        </w:rPr>
      </w:pPr>
    </w:p>
    <w:p w14:paraId="10979FA0" w14:textId="23D37865" w:rsidR="00CD3995" w:rsidRDefault="00CD3995" w:rsidP="00CD3995">
      <w:pPr>
        <w:rPr>
          <w:lang w:val="es-CL" w:eastAsia="de-DE"/>
        </w:rPr>
      </w:pPr>
    </w:p>
    <w:p w14:paraId="02BE882C" w14:textId="627AAC6A" w:rsidR="00CD3995" w:rsidRDefault="00CD3995" w:rsidP="00CD3995">
      <w:pPr>
        <w:rPr>
          <w:lang w:val="es-CL" w:eastAsia="de-DE"/>
        </w:rPr>
      </w:pPr>
    </w:p>
    <w:p w14:paraId="173553B3" w14:textId="73D8C7CD" w:rsidR="00CD3995" w:rsidRDefault="00CD3995" w:rsidP="00CD3995">
      <w:pPr>
        <w:rPr>
          <w:lang w:val="es-CL" w:eastAsia="de-DE"/>
        </w:rPr>
      </w:pPr>
    </w:p>
    <w:p w14:paraId="5E75F224" w14:textId="6DD733DB" w:rsidR="00CD3995" w:rsidRDefault="00CD3995" w:rsidP="00CD3995">
      <w:pPr>
        <w:rPr>
          <w:lang w:val="es-CL" w:eastAsia="de-DE"/>
        </w:rPr>
      </w:pPr>
    </w:p>
    <w:p w14:paraId="73ED3E29" w14:textId="6F76906B" w:rsidR="00CD3995" w:rsidRDefault="00CD3995" w:rsidP="00CD3995">
      <w:pPr>
        <w:rPr>
          <w:lang w:val="es-CL" w:eastAsia="de-DE"/>
        </w:rPr>
      </w:pPr>
    </w:p>
    <w:p w14:paraId="328F5DDF" w14:textId="4110F75F" w:rsidR="00CD3995" w:rsidRDefault="00CD3995" w:rsidP="00CD3995">
      <w:pPr>
        <w:rPr>
          <w:lang w:val="es-CL" w:eastAsia="de-DE"/>
        </w:rPr>
      </w:pPr>
    </w:p>
    <w:p w14:paraId="42EEDCAA" w14:textId="609447D6" w:rsidR="00CD3995" w:rsidRDefault="00CD3995" w:rsidP="00CD3995">
      <w:pPr>
        <w:rPr>
          <w:lang w:val="es-CL" w:eastAsia="de-DE"/>
        </w:rPr>
      </w:pPr>
    </w:p>
    <w:p w14:paraId="3394D407" w14:textId="6F96F0F9" w:rsidR="00CD3995" w:rsidRDefault="00CD3995" w:rsidP="00CD3995">
      <w:pPr>
        <w:rPr>
          <w:lang w:val="es-CL" w:eastAsia="de-DE"/>
        </w:rPr>
      </w:pPr>
    </w:p>
    <w:p w14:paraId="0CA777E5" w14:textId="0FAF545A" w:rsidR="00CD3995" w:rsidRDefault="00CD3995" w:rsidP="00CD3995">
      <w:pPr>
        <w:rPr>
          <w:lang w:val="es-CL" w:eastAsia="de-DE"/>
        </w:rPr>
      </w:pPr>
    </w:p>
    <w:p w14:paraId="5443B119" w14:textId="43EDF2F5" w:rsidR="00CD3995" w:rsidRDefault="00CD3995" w:rsidP="00CD3995">
      <w:pPr>
        <w:rPr>
          <w:lang w:val="es-CL" w:eastAsia="de-DE"/>
        </w:rPr>
      </w:pPr>
    </w:p>
    <w:p w14:paraId="1A8E89E8" w14:textId="694D4825" w:rsidR="00CD3995" w:rsidRDefault="00CD3995" w:rsidP="00CD3995">
      <w:pPr>
        <w:rPr>
          <w:lang w:val="es-CL" w:eastAsia="de-DE"/>
        </w:rPr>
      </w:pPr>
    </w:p>
    <w:p w14:paraId="54D59C7D" w14:textId="21E15A94" w:rsidR="00CD3995" w:rsidRDefault="00CD3995" w:rsidP="00CD3995">
      <w:pPr>
        <w:rPr>
          <w:lang w:val="es-CL" w:eastAsia="de-DE"/>
        </w:rPr>
      </w:pPr>
    </w:p>
    <w:p w14:paraId="5D5C9A35" w14:textId="4494D72B" w:rsidR="00CD3995" w:rsidRDefault="00CD3995" w:rsidP="00CD3995">
      <w:pPr>
        <w:rPr>
          <w:lang w:val="es-CL" w:eastAsia="de-DE"/>
        </w:rPr>
      </w:pPr>
    </w:p>
    <w:p w14:paraId="1D0F6663" w14:textId="72D7AEAA" w:rsidR="00CD3995" w:rsidRDefault="00CD3995" w:rsidP="00CD3995">
      <w:pPr>
        <w:rPr>
          <w:lang w:val="es-CL" w:eastAsia="de-DE"/>
        </w:rPr>
      </w:pPr>
    </w:p>
    <w:p w14:paraId="5754B3A1" w14:textId="677C1BB3" w:rsidR="00CD3995" w:rsidRDefault="00CD3995" w:rsidP="00CD3995">
      <w:pPr>
        <w:rPr>
          <w:lang w:val="es-CL" w:eastAsia="de-DE"/>
        </w:rPr>
      </w:pPr>
    </w:p>
    <w:p w14:paraId="1F3F97AB" w14:textId="77777777" w:rsidR="00CD3995" w:rsidRPr="00CD3995" w:rsidRDefault="00CD3995" w:rsidP="00CD3995">
      <w:pPr>
        <w:rPr>
          <w:lang w:val="es-CL" w:eastAsia="de-DE"/>
        </w:rPr>
      </w:pPr>
    </w:p>
    <w:p w14:paraId="4CACBE61" w14:textId="77777777" w:rsidR="00CD3995" w:rsidRDefault="00CD3995">
      <w:pPr>
        <w:pStyle w:val="Ttulo2"/>
        <w:rPr>
          <w:rFonts w:cs="Calibri"/>
          <w:lang w:val="es-CL"/>
        </w:rPr>
      </w:pPr>
    </w:p>
    <w:p w14:paraId="031D501F" w14:textId="77777777" w:rsidR="00CD3995" w:rsidRDefault="00CD3995">
      <w:pPr>
        <w:pStyle w:val="Ttulo2"/>
        <w:rPr>
          <w:rFonts w:cs="Calibri"/>
          <w:lang w:val="es-CL"/>
        </w:rPr>
      </w:pPr>
    </w:p>
    <w:p w14:paraId="38D9555C" w14:textId="75484E94" w:rsidR="008C75A7" w:rsidRPr="00D23F1E" w:rsidRDefault="00BF28D4">
      <w:pPr>
        <w:pStyle w:val="Ttulo2"/>
        <w:rPr>
          <w:rFonts w:cs="Calibri"/>
          <w:lang w:val="es-CL"/>
        </w:rPr>
      </w:pPr>
      <w:r>
        <w:rPr>
          <w:rFonts w:cs="Calibri"/>
          <w:lang w:val="es-CL"/>
        </w:rPr>
        <w:t>Consultoría</w:t>
      </w:r>
      <w:r w:rsidR="009B7238">
        <w:rPr>
          <w:rFonts w:cs="Calibri"/>
          <w:lang w:val="es-CL"/>
        </w:rPr>
        <w:t xml:space="preserve"> Biodinámic</w:t>
      </w:r>
      <w:r>
        <w:rPr>
          <w:rFonts w:cs="Calibri"/>
          <w:lang w:val="es-CL"/>
        </w:rPr>
        <w:t>a</w:t>
      </w:r>
      <w:r w:rsidR="009B7238">
        <w:rPr>
          <w:rFonts w:cs="Calibri"/>
          <w:lang w:val="es-CL"/>
        </w:rPr>
        <w:t xml:space="preserve"> Internacional</w:t>
      </w:r>
      <w:r w:rsidR="00E37DDE">
        <w:rPr>
          <w:rFonts w:cs="Calibri"/>
          <w:lang w:val="es-CL"/>
        </w:rPr>
        <w:t xml:space="preserve"> </w:t>
      </w:r>
      <w:r w:rsidR="00561697" w:rsidRPr="00D23F1E">
        <w:rPr>
          <w:rFonts w:cs="Calibri"/>
          <w:lang w:val="es-CL"/>
        </w:rPr>
        <w:t xml:space="preserve">- Sistema </w:t>
      </w:r>
      <w:r w:rsidR="00E37DDE">
        <w:rPr>
          <w:rFonts w:cs="Calibri"/>
          <w:lang w:val="es-CL"/>
        </w:rPr>
        <w:t xml:space="preserve">de </w:t>
      </w:r>
      <w:r>
        <w:rPr>
          <w:rFonts w:cs="Calibri"/>
          <w:lang w:val="es-CL"/>
        </w:rPr>
        <w:t xml:space="preserve">Calidad de Revisión </w:t>
      </w:r>
      <w:r w:rsidR="00E37DDE">
        <w:rPr>
          <w:rFonts w:cs="Calibri"/>
          <w:lang w:val="es-CL"/>
        </w:rPr>
        <w:t>por Pares</w:t>
      </w:r>
    </w:p>
    <w:p w14:paraId="04AC7009" w14:textId="5AC71744" w:rsidR="008C75A7" w:rsidRPr="00D23F1E" w:rsidRDefault="004F2AA5">
      <w:pPr>
        <w:tabs>
          <w:tab w:val="left" w:pos="6379"/>
          <w:tab w:val="right" w:pos="9066"/>
        </w:tabs>
        <w:rPr>
          <w:rFonts w:cs="Calibri"/>
          <w:b/>
          <w:sz w:val="32"/>
          <w:szCs w:val="32"/>
          <w:u w:val="single"/>
          <w:lang w:val="es-CL"/>
        </w:rPr>
      </w:pPr>
      <w:r w:rsidRPr="00D23F1E">
        <w:rPr>
          <w:rFonts w:cs="Calibri"/>
          <w:sz w:val="32"/>
          <w:szCs w:val="32"/>
          <w:lang w:val="es-CL"/>
        </w:rPr>
        <w:t xml:space="preserve">Lista de </w:t>
      </w:r>
      <w:r w:rsidR="00E75A3C">
        <w:rPr>
          <w:rFonts w:cs="Calibri"/>
          <w:sz w:val="32"/>
          <w:szCs w:val="32"/>
          <w:lang w:val="es-CL"/>
        </w:rPr>
        <w:t>V</w:t>
      </w:r>
      <w:r w:rsidR="00424CC9" w:rsidRPr="00D23F1E">
        <w:rPr>
          <w:rFonts w:cs="Calibri"/>
          <w:sz w:val="32"/>
          <w:szCs w:val="32"/>
          <w:lang w:val="es-CL"/>
        </w:rPr>
        <w:t xml:space="preserve">erificación de </w:t>
      </w:r>
      <w:r w:rsidR="00E75A3C">
        <w:rPr>
          <w:rFonts w:cs="Calibri"/>
          <w:sz w:val="32"/>
          <w:szCs w:val="32"/>
          <w:lang w:val="es-CL"/>
        </w:rPr>
        <w:t>E</w:t>
      </w:r>
      <w:r w:rsidR="00561697" w:rsidRPr="00D23F1E">
        <w:rPr>
          <w:rFonts w:cs="Calibri"/>
          <w:sz w:val="32"/>
          <w:szCs w:val="32"/>
          <w:lang w:val="es-CL"/>
        </w:rPr>
        <w:t xml:space="preserve">ntrada </w:t>
      </w:r>
      <w:r w:rsidR="00424CC9" w:rsidRPr="00D23F1E">
        <w:rPr>
          <w:rFonts w:cs="Calibri"/>
          <w:sz w:val="32"/>
          <w:szCs w:val="32"/>
          <w:lang w:val="es-CL"/>
        </w:rPr>
        <w:t xml:space="preserve">- </w:t>
      </w:r>
      <w:r w:rsidRPr="00D23F1E">
        <w:rPr>
          <w:rFonts w:cs="Calibri"/>
          <w:sz w:val="32"/>
          <w:szCs w:val="32"/>
          <w:lang w:val="es-CL"/>
        </w:rPr>
        <w:t xml:space="preserve">Revisión por pares </w:t>
      </w:r>
      <w:r w:rsidR="009678A8">
        <w:rPr>
          <w:rFonts w:cs="Calibri"/>
          <w:sz w:val="32"/>
          <w:szCs w:val="32"/>
          <w:lang w:val="es-CL"/>
        </w:rPr>
        <w:t xml:space="preserve">    </w:t>
      </w:r>
      <w:r w:rsidR="00E37DDE">
        <w:rPr>
          <w:rFonts w:cs="Calibri"/>
          <w:sz w:val="32"/>
          <w:szCs w:val="32"/>
          <w:lang w:val="es-CL"/>
        </w:rPr>
        <w:t xml:space="preserve"> </w:t>
      </w:r>
      <w:r w:rsidRPr="00D23F1E">
        <w:rPr>
          <w:rFonts w:cs="Calibri"/>
          <w:sz w:val="32"/>
          <w:szCs w:val="32"/>
          <w:lang w:val="es-CL"/>
        </w:rPr>
        <w:t>Fecha</w:t>
      </w:r>
      <w:r w:rsidRPr="00D23F1E">
        <w:rPr>
          <w:rFonts w:cs="Calibri"/>
          <w:b/>
          <w:sz w:val="32"/>
          <w:szCs w:val="32"/>
          <w:u w:val="single"/>
          <w:lang w:val="es-CL"/>
        </w:rPr>
        <w:tab/>
      </w:r>
    </w:p>
    <w:p w14:paraId="6652B2ED" w14:textId="77777777" w:rsidR="00CE4D32" w:rsidRPr="00D23F1E" w:rsidRDefault="00CE4D32" w:rsidP="00CE4D32">
      <w:pPr>
        <w:tabs>
          <w:tab w:val="left" w:pos="6379"/>
          <w:tab w:val="right" w:pos="9066"/>
        </w:tabs>
        <w:rPr>
          <w:rFonts w:cs="Calibri"/>
          <w:b/>
          <w:sz w:val="32"/>
          <w:szCs w:val="32"/>
          <w:u w:val="single"/>
          <w:lang w:val="es-CL"/>
        </w:rPr>
      </w:pPr>
    </w:p>
    <w:p w14:paraId="0DA72E01" w14:textId="5AAE36AD" w:rsidR="008C75A7" w:rsidRPr="00D23F1E" w:rsidRDefault="00561697">
      <w:pPr>
        <w:spacing w:line="276" w:lineRule="auto"/>
        <w:rPr>
          <w:rFonts w:cs="Calibri"/>
          <w:b/>
          <w:bCs/>
          <w:lang w:val="es-CL"/>
        </w:rPr>
      </w:pPr>
      <w:r w:rsidRPr="00D23F1E">
        <w:rPr>
          <w:rFonts w:cs="Calibri"/>
          <w:b/>
          <w:bCs/>
          <w:lang w:val="es-CL"/>
        </w:rPr>
        <w:t>Nombre del asesor</w:t>
      </w:r>
      <w:r w:rsidR="009678A8">
        <w:rPr>
          <w:rFonts w:cs="Calibri"/>
          <w:b/>
          <w:bCs/>
          <w:lang w:val="es-CL"/>
        </w:rPr>
        <w:t xml:space="preserve"> </w:t>
      </w:r>
      <w:r w:rsidRPr="00D23F1E">
        <w:rPr>
          <w:rFonts w:cs="Calibri"/>
          <w:b/>
          <w:bCs/>
          <w:lang w:val="es-CL"/>
        </w:rPr>
        <w:t xml:space="preserve">solicitante/candidato: </w:t>
      </w:r>
    </w:p>
    <w:p w14:paraId="619C9229" w14:textId="77777777" w:rsidR="008C75A7" w:rsidRPr="00D23F1E" w:rsidRDefault="00561697">
      <w:pPr>
        <w:spacing w:line="276" w:lineRule="auto"/>
        <w:rPr>
          <w:rFonts w:cs="Calibri"/>
          <w:lang w:val="es-CL"/>
        </w:rPr>
      </w:pPr>
      <w:r w:rsidRPr="00D23F1E">
        <w:rPr>
          <w:rFonts w:cs="Calibri"/>
          <w:lang w:val="es-CL"/>
        </w:rPr>
        <w:t>Dirección/País:</w:t>
      </w:r>
    </w:p>
    <w:p w14:paraId="4EA018C5" w14:textId="77777777" w:rsidR="008C75A7" w:rsidRPr="00D23F1E" w:rsidRDefault="00561697">
      <w:pPr>
        <w:spacing w:line="276" w:lineRule="auto"/>
        <w:rPr>
          <w:rFonts w:cs="Calibri"/>
          <w:lang w:val="es-CL"/>
        </w:rPr>
      </w:pPr>
      <w:r w:rsidRPr="00D23F1E">
        <w:rPr>
          <w:rFonts w:cs="Calibri"/>
          <w:lang w:val="es-CL"/>
        </w:rPr>
        <w:t>Correo electrónico:</w:t>
      </w:r>
    </w:p>
    <w:p w14:paraId="6EE30A4A" w14:textId="77777777" w:rsidR="008C75A7" w:rsidRPr="00D23F1E" w:rsidRDefault="00561697">
      <w:pPr>
        <w:spacing w:line="276" w:lineRule="auto"/>
        <w:rPr>
          <w:rFonts w:cs="Calibri"/>
          <w:lang w:val="es-CL"/>
        </w:rPr>
      </w:pPr>
      <w:r w:rsidRPr="00D23F1E">
        <w:rPr>
          <w:rFonts w:cs="Calibri"/>
          <w:lang w:val="es-CL"/>
        </w:rPr>
        <w:t xml:space="preserve">Teléfono: </w:t>
      </w:r>
    </w:p>
    <w:p w14:paraId="170EB917" w14:textId="77777777" w:rsidR="004F2AA5" w:rsidRPr="00D23F1E" w:rsidRDefault="004F2AA5" w:rsidP="004F2AA5">
      <w:pPr>
        <w:autoSpaceDE w:val="0"/>
        <w:autoSpaceDN w:val="0"/>
        <w:adjustRightInd w:val="0"/>
        <w:rPr>
          <w:rFonts w:cs="Calibri"/>
          <w:lang w:val="es-CL"/>
        </w:rPr>
      </w:pPr>
    </w:p>
    <w:p w14:paraId="2ADF52BE" w14:textId="2B18C701" w:rsidR="008C75A7" w:rsidRPr="00D23F1E" w:rsidRDefault="00561697">
      <w:pPr>
        <w:spacing w:line="276" w:lineRule="auto"/>
        <w:rPr>
          <w:rFonts w:cs="Calibri"/>
          <w:lang w:val="es-CL"/>
        </w:rPr>
      </w:pPr>
      <w:r w:rsidRPr="00D23F1E">
        <w:rPr>
          <w:rFonts w:cs="Calibri"/>
          <w:lang w:val="es-CL"/>
        </w:rPr>
        <w:t>Su nombre (</w:t>
      </w:r>
      <w:r w:rsidR="00CE4D32" w:rsidRPr="00D23F1E">
        <w:rPr>
          <w:rFonts w:cs="Calibri"/>
          <w:lang w:val="es-CL"/>
        </w:rPr>
        <w:t xml:space="preserve">como </w:t>
      </w:r>
      <w:r w:rsidR="009678A8">
        <w:rPr>
          <w:rFonts w:cs="Calibri"/>
          <w:lang w:val="es-CL"/>
        </w:rPr>
        <w:t xml:space="preserve">colega </w:t>
      </w:r>
      <w:r w:rsidR="004F2AA5" w:rsidRPr="00D23F1E">
        <w:rPr>
          <w:rFonts w:cs="Calibri"/>
          <w:lang w:val="es-CL"/>
        </w:rPr>
        <w:t>revisor)</w:t>
      </w:r>
      <w:r w:rsidR="009678A8">
        <w:rPr>
          <w:rFonts w:cs="Calibri"/>
          <w:lang w:val="es-CL"/>
        </w:rPr>
        <w:t>:</w:t>
      </w:r>
      <w:r w:rsidR="004F2AA5" w:rsidRPr="00D23F1E">
        <w:rPr>
          <w:rFonts w:cs="Calibri"/>
          <w:lang w:val="es-CL"/>
        </w:rPr>
        <w:tab/>
      </w:r>
      <w:r w:rsidR="004F2AA5" w:rsidRPr="00D23F1E">
        <w:rPr>
          <w:rFonts w:cs="Calibri"/>
          <w:lang w:val="es-CL"/>
        </w:rPr>
        <w:tab/>
        <w:t xml:space="preserve"> </w:t>
      </w:r>
      <w:r w:rsidR="004F2AA5" w:rsidRPr="00D23F1E">
        <w:rPr>
          <w:rFonts w:cs="Calibri"/>
          <w:lang w:val="es-CL"/>
        </w:rPr>
        <w:tab/>
      </w:r>
      <w:r w:rsidR="004F2AA5" w:rsidRPr="00D23F1E">
        <w:rPr>
          <w:rFonts w:cs="Calibri"/>
          <w:lang w:val="es-CL"/>
        </w:rPr>
        <w:tab/>
      </w:r>
      <w:r w:rsidRPr="00D23F1E">
        <w:rPr>
          <w:rFonts w:cs="Calibri"/>
          <w:lang w:val="es-CL"/>
        </w:rPr>
        <w:t xml:space="preserve">Su </w:t>
      </w:r>
      <w:r w:rsidR="004F2AA5" w:rsidRPr="00D23F1E">
        <w:rPr>
          <w:rFonts w:cs="Calibri"/>
          <w:lang w:val="es-CL"/>
        </w:rPr>
        <w:t xml:space="preserve">correo electrónico: </w:t>
      </w:r>
    </w:p>
    <w:p w14:paraId="5475FD04" w14:textId="77777777" w:rsidR="00B0787B" w:rsidRPr="00D23F1E" w:rsidRDefault="00B0787B" w:rsidP="004F2AA5">
      <w:pPr>
        <w:spacing w:line="276" w:lineRule="auto"/>
        <w:rPr>
          <w:rFonts w:cs="Calibri"/>
          <w:lang w:val="es-CL"/>
        </w:rPr>
      </w:pPr>
    </w:p>
    <w:p w14:paraId="4D7872EC" w14:textId="3A6C1910" w:rsidR="008C75A7" w:rsidRPr="00D23F1E" w:rsidRDefault="00561697">
      <w:pPr>
        <w:spacing w:line="276" w:lineRule="auto"/>
        <w:rPr>
          <w:rFonts w:cs="Calibri"/>
          <w:lang w:val="es-CL"/>
        </w:rPr>
      </w:pPr>
      <w:r w:rsidRPr="00D23F1E">
        <w:rPr>
          <w:rFonts w:cs="Calibri"/>
          <w:lang w:val="es-CL"/>
        </w:rPr>
        <w:t xml:space="preserve">Nombre del otro </w:t>
      </w:r>
      <w:r w:rsidR="009678A8">
        <w:rPr>
          <w:rFonts w:cs="Calibri"/>
          <w:lang w:val="es-CL"/>
        </w:rPr>
        <w:t xml:space="preserve">colega </w:t>
      </w:r>
      <w:r w:rsidR="004F2AA5" w:rsidRPr="00D23F1E">
        <w:rPr>
          <w:rFonts w:cs="Calibri"/>
          <w:lang w:val="es-CL"/>
        </w:rPr>
        <w:t>revisor</w:t>
      </w:r>
      <w:r w:rsidR="009678A8">
        <w:rPr>
          <w:rFonts w:cs="Calibri"/>
          <w:lang w:val="es-CL"/>
        </w:rPr>
        <w:t>:</w:t>
      </w:r>
      <w:r w:rsidR="004F2AA5" w:rsidRPr="00D23F1E">
        <w:rPr>
          <w:rFonts w:cs="Calibri"/>
          <w:lang w:val="es-CL"/>
        </w:rPr>
        <w:t xml:space="preserve"> </w:t>
      </w:r>
      <w:r w:rsidR="004F2AA5" w:rsidRPr="00D23F1E">
        <w:rPr>
          <w:rFonts w:cs="Calibri"/>
          <w:lang w:val="es-CL"/>
        </w:rPr>
        <w:tab/>
      </w:r>
      <w:r w:rsidR="004F2AA5" w:rsidRPr="00D23F1E">
        <w:rPr>
          <w:rFonts w:cs="Calibri"/>
          <w:lang w:val="es-CL"/>
        </w:rPr>
        <w:tab/>
      </w:r>
      <w:r w:rsidR="004F2AA5" w:rsidRPr="00D23F1E">
        <w:rPr>
          <w:rFonts w:cs="Calibri"/>
          <w:lang w:val="es-CL"/>
        </w:rPr>
        <w:tab/>
      </w:r>
      <w:r w:rsidR="004F2AA5" w:rsidRPr="00D23F1E">
        <w:rPr>
          <w:rFonts w:cs="Calibri"/>
          <w:lang w:val="es-CL"/>
        </w:rPr>
        <w:tab/>
        <w:t>Correo electrónico:</w:t>
      </w:r>
    </w:p>
    <w:p w14:paraId="20DD93DD" w14:textId="77777777" w:rsidR="004F2AA5" w:rsidRPr="00D23F1E" w:rsidRDefault="004F2AA5" w:rsidP="004F2AA5">
      <w:pPr>
        <w:rPr>
          <w:rFonts w:cs="Calibri"/>
          <w:lang w:val="es-CL" w:eastAsia="de-DE"/>
        </w:rPr>
      </w:pPr>
    </w:p>
    <w:p w14:paraId="6F7E4DBD" w14:textId="77777777" w:rsidR="008C75A7" w:rsidRDefault="00561697">
      <w:pPr>
        <w:rPr>
          <w:rFonts w:cs="Calibri"/>
          <w:b/>
          <w:lang w:val="en-GB"/>
        </w:rPr>
      </w:pPr>
      <w:proofErr w:type="spellStart"/>
      <w:r w:rsidRPr="004F68C3">
        <w:rPr>
          <w:rFonts w:cs="Calibri"/>
          <w:b/>
          <w:lang w:val="en-GB"/>
        </w:rPr>
        <w:t>Opciones</w:t>
      </w:r>
      <w:proofErr w:type="spellEnd"/>
      <w:r w:rsidRPr="004F68C3">
        <w:rPr>
          <w:rFonts w:cs="Calibri"/>
          <w:b/>
          <w:lang w:val="en-GB"/>
        </w:rPr>
        <w:t xml:space="preserve"> de </w:t>
      </w:r>
      <w:proofErr w:type="spellStart"/>
      <w:r w:rsidRPr="004F68C3">
        <w:rPr>
          <w:rFonts w:cs="Calibri"/>
          <w:b/>
          <w:lang w:val="en-GB"/>
        </w:rPr>
        <w:t>verificación</w:t>
      </w:r>
      <w:proofErr w:type="spellEnd"/>
      <w:r w:rsidRPr="004F68C3">
        <w:rPr>
          <w:rFonts w:cs="Calibri"/>
          <w:b/>
          <w:lang w:val="en-GB"/>
        </w:rPr>
        <w:t>:</w:t>
      </w:r>
    </w:p>
    <w:p w14:paraId="5B793E4D" w14:textId="0A13EEFD" w:rsidR="008C75A7" w:rsidRDefault="009678A8">
      <w:pPr>
        <w:pStyle w:val="Prrafodelista"/>
        <w:numPr>
          <w:ilvl w:val="0"/>
          <w:numId w:val="16"/>
        </w:numPr>
        <w:rPr>
          <w:rFonts w:cs="Calibri"/>
          <w:lang w:val="en-GB"/>
        </w:rPr>
      </w:pPr>
      <w:proofErr w:type="spellStart"/>
      <w:r>
        <w:rPr>
          <w:rFonts w:cs="Calibri"/>
          <w:lang w:val="en-GB"/>
        </w:rPr>
        <w:t>Portafolio</w:t>
      </w:r>
      <w:proofErr w:type="spellEnd"/>
    </w:p>
    <w:p w14:paraId="5557E684" w14:textId="77777777" w:rsidR="008C75A7" w:rsidRDefault="00561697">
      <w:pPr>
        <w:pStyle w:val="Prrafodelista"/>
        <w:numPr>
          <w:ilvl w:val="0"/>
          <w:numId w:val="16"/>
        </w:numPr>
        <w:rPr>
          <w:rFonts w:cs="Calibri"/>
          <w:lang w:val="en-GB"/>
        </w:rPr>
      </w:pPr>
      <w:proofErr w:type="spellStart"/>
      <w:r w:rsidRPr="004F68C3">
        <w:rPr>
          <w:rFonts w:cs="Calibri"/>
          <w:lang w:val="en-GB"/>
        </w:rPr>
        <w:t>Referencias</w:t>
      </w:r>
      <w:proofErr w:type="spellEnd"/>
      <w:r w:rsidRPr="004F68C3">
        <w:rPr>
          <w:rFonts w:cs="Calibri"/>
          <w:lang w:val="en-GB"/>
        </w:rPr>
        <w:t xml:space="preserve"> / </w:t>
      </w:r>
      <w:proofErr w:type="spellStart"/>
      <w:r w:rsidRPr="004F68C3">
        <w:rPr>
          <w:rFonts w:cs="Calibri"/>
          <w:lang w:val="en-GB"/>
        </w:rPr>
        <w:t>Comentarios</w:t>
      </w:r>
      <w:proofErr w:type="spellEnd"/>
    </w:p>
    <w:p w14:paraId="283327ED" w14:textId="346494E7" w:rsidR="008C75A7" w:rsidRPr="00D23F1E" w:rsidRDefault="00561697">
      <w:pPr>
        <w:pStyle w:val="Prrafodelista"/>
        <w:numPr>
          <w:ilvl w:val="0"/>
          <w:numId w:val="16"/>
        </w:numPr>
        <w:rPr>
          <w:rFonts w:cs="Calibri"/>
          <w:lang w:val="es-CL"/>
        </w:rPr>
      </w:pPr>
      <w:r w:rsidRPr="00D23F1E">
        <w:rPr>
          <w:rFonts w:cs="Calibri"/>
          <w:lang w:val="es-CL"/>
        </w:rPr>
        <w:t xml:space="preserve">Plan de conversión / Plan de </w:t>
      </w:r>
      <w:r w:rsidR="009678A8">
        <w:rPr>
          <w:rFonts w:cs="Calibri"/>
          <w:lang w:val="es-CL"/>
        </w:rPr>
        <w:t>P</w:t>
      </w:r>
      <w:r w:rsidRPr="00D23F1E">
        <w:rPr>
          <w:rFonts w:cs="Calibri"/>
          <w:lang w:val="es-CL"/>
        </w:rPr>
        <w:t>royecto</w:t>
      </w:r>
    </w:p>
    <w:p w14:paraId="4D8F7DFF" w14:textId="10EFAF16" w:rsidR="008C75A7" w:rsidRPr="00EC2192" w:rsidRDefault="00561697">
      <w:pPr>
        <w:pStyle w:val="Prrafodelista"/>
        <w:numPr>
          <w:ilvl w:val="0"/>
          <w:numId w:val="16"/>
        </w:numPr>
        <w:rPr>
          <w:rFonts w:cs="Calibri"/>
          <w:lang w:val="es-CL"/>
        </w:rPr>
      </w:pPr>
      <w:r w:rsidRPr="00EC2192">
        <w:rPr>
          <w:rFonts w:cs="Calibri"/>
          <w:lang w:val="es-CL"/>
        </w:rPr>
        <w:t xml:space="preserve">Certificado de </w:t>
      </w:r>
      <w:r w:rsidR="00EC2192" w:rsidRPr="00EC2192">
        <w:rPr>
          <w:rFonts w:cs="Calibri"/>
          <w:lang w:val="es-CL"/>
        </w:rPr>
        <w:t>G</w:t>
      </w:r>
      <w:r w:rsidRPr="00EC2192">
        <w:rPr>
          <w:rFonts w:cs="Calibri"/>
          <w:lang w:val="es-CL"/>
        </w:rPr>
        <w:t>raduación / Cursos / Formación</w:t>
      </w:r>
    </w:p>
    <w:p w14:paraId="14E183BE" w14:textId="77777777" w:rsidR="008C75A7" w:rsidRDefault="00561697">
      <w:pPr>
        <w:pStyle w:val="Prrafodelista"/>
        <w:numPr>
          <w:ilvl w:val="0"/>
          <w:numId w:val="16"/>
        </w:numPr>
        <w:rPr>
          <w:rFonts w:cs="Calibri"/>
          <w:lang w:val="en-GB"/>
        </w:rPr>
      </w:pPr>
      <w:r w:rsidRPr="004F68C3">
        <w:rPr>
          <w:rFonts w:cs="Calibri"/>
          <w:lang w:val="en-GB"/>
        </w:rPr>
        <w:t>Mentoring</w:t>
      </w:r>
    </w:p>
    <w:p w14:paraId="2A87DD47" w14:textId="4DCD299D" w:rsidR="008C75A7" w:rsidRPr="00D23F1E" w:rsidRDefault="00561697">
      <w:pPr>
        <w:pStyle w:val="Prrafodelista"/>
        <w:numPr>
          <w:ilvl w:val="0"/>
          <w:numId w:val="16"/>
        </w:numPr>
        <w:rPr>
          <w:rFonts w:cs="Calibri"/>
          <w:color w:val="000000" w:themeColor="text1"/>
          <w:lang w:val="es-CL"/>
        </w:rPr>
      </w:pPr>
      <w:r w:rsidRPr="00D23F1E">
        <w:rPr>
          <w:rFonts w:cs="Calibri"/>
          <w:lang w:val="es-CL"/>
        </w:rPr>
        <w:t xml:space="preserve">Calidad del intercambio/ </w:t>
      </w:r>
      <w:r w:rsidR="00CD3995">
        <w:rPr>
          <w:rFonts w:cs="Calibri"/>
          <w:lang w:val="es-CL"/>
        </w:rPr>
        <w:t>Discusión</w:t>
      </w:r>
      <w:r w:rsidR="009678A8">
        <w:rPr>
          <w:rFonts w:cs="Calibri"/>
          <w:lang w:val="es-CL"/>
        </w:rPr>
        <w:t xml:space="preserve"> </w:t>
      </w:r>
      <w:r w:rsidRPr="00D23F1E">
        <w:rPr>
          <w:rFonts w:cs="Calibri"/>
          <w:lang w:val="es-CL"/>
        </w:rPr>
        <w:t xml:space="preserve">sobre </w:t>
      </w:r>
      <w:r w:rsidRPr="00D23F1E">
        <w:rPr>
          <w:rFonts w:cs="Calibri"/>
          <w:color w:val="000000" w:themeColor="text1"/>
          <w:lang w:val="es-CL"/>
        </w:rPr>
        <w:t>competencias y experiencia profesional</w:t>
      </w:r>
    </w:p>
    <w:p w14:paraId="3940AAAF" w14:textId="77777777" w:rsidR="00507059" w:rsidRPr="00D23F1E" w:rsidRDefault="00507059" w:rsidP="00507059">
      <w:pPr>
        <w:rPr>
          <w:rFonts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3"/>
        <w:gridCol w:w="5193"/>
        <w:gridCol w:w="2772"/>
        <w:gridCol w:w="582"/>
      </w:tblGrid>
      <w:tr w:rsidR="00A150C3" w:rsidRPr="004F68C3" w14:paraId="19072118" w14:textId="77777777" w:rsidTr="00722A52">
        <w:trPr>
          <w:trHeight w:val="368"/>
        </w:trPr>
        <w:tc>
          <w:tcPr>
            <w:tcW w:w="523" w:type="dxa"/>
            <w:shd w:val="clear" w:color="auto" w:fill="DFF0D8" w:themeFill="accent1" w:themeFillTint="33"/>
          </w:tcPr>
          <w:p w14:paraId="00E0D6C4" w14:textId="77777777" w:rsidR="00A150C3" w:rsidRPr="00D23F1E" w:rsidRDefault="00A150C3" w:rsidP="00155AE1">
            <w:pPr>
              <w:ind w:right="-3"/>
              <w:rPr>
                <w:rFonts w:cs="Calibri"/>
                <w:b/>
                <w:lang w:val="es-CL"/>
              </w:rPr>
            </w:pPr>
          </w:p>
        </w:tc>
        <w:tc>
          <w:tcPr>
            <w:tcW w:w="5193" w:type="dxa"/>
            <w:shd w:val="clear" w:color="auto" w:fill="DFF0D8" w:themeFill="accent1" w:themeFillTint="33"/>
          </w:tcPr>
          <w:p w14:paraId="4C9BD2DA" w14:textId="77777777" w:rsidR="008C75A7" w:rsidRDefault="00561697">
            <w:pPr>
              <w:ind w:right="-3"/>
              <w:rPr>
                <w:rFonts w:cs="Calibri"/>
                <w:b/>
                <w:lang w:val="en-GB"/>
              </w:rPr>
            </w:pPr>
            <w:proofErr w:type="spellStart"/>
            <w:r w:rsidRPr="004F68C3">
              <w:rPr>
                <w:rFonts w:cs="Calibri"/>
                <w:b/>
                <w:lang w:val="en-GB"/>
              </w:rPr>
              <w:t>Criterios</w:t>
            </w:r>
            <w:proofErr w:type="spellEnd"/>
            <w:r w:rsidRPr="004F68C3">
              <w:rPr>
                <w:rFonts w:cs="Calibri"/>
                <w:b/>
                <w:lang w:val="en-GB"/>
              </w:rPr>
              <w:t xml:space="preserve"> </w:t>
            </w:r>
            <w:proofErr w:type="spellStart"/>
            <w:r w:rsidRPr="004F68C3">
              <w:rPr>
                <w:rFonts w:cs="Calibri"/>
                <w:b/>
                <w:lang w:val="en-GB"/>
              </w:rPr>
              <w:t>mínimos</w:t>
            </w:r>
            <w:proofErr w:type="spellEnd"/>
            <w:r w:rsidRPr="004F68C3">
              <w:rPr>
                <w:rFonts w:cs="Calibri"/>
                <w:b/>
                <w:lang w:val="en-GB"/>
              </w:rPr>
              <w:t xml:space="preserve"> de </w:t>
            </w:r>
            <w:proofErr w:type="spellStart"/>
            <w:r w:rsidRPr="004F68C3">
              <w:rPr>
                <w:rFonts w:cs="Calibri"/>
                <w:b/>
                <w:lang w:val="en-GB"/>
              </w:rPr>
              <w:t>verificación</w:t>
            </w:r>
            <w:proofErr w:type="spellEnd"/>
          </w:p>
        </w:tc>
        <w:tc>
          <w:tcPr>
            <w:tcW w:w="2772" w:type="dxa"/>
            <w:shd w:val="clear" w:color="auto" w:fill="DFF0D8" w:themeFill="accent1" w:themeFillTint="33"/>
          </w:tcPr>
          <w:p w14:paraId="10F4D123" w14:textId="77777777" w:rsidR="008C75A7" w:rsidRDefault="00561697">
            <w:pPr>
              <w:rPr>
                <w:rFonts w:cs="Calibri"/>
                <w:b/>
                <w:lang w:val="en-GB"/>
              </w:rPr>
            </w:pPr>
            <w:proofErr w:type="spellStart"/>
            <w:r w:rsidRPr="004F68C3">
              <w:rPr>
                <w:rFonts w:cs="Calibri"/>
                <w:b/>
                <w:lang w:val="en-GB"/>
              </w:rPr>
              <w:t>Verificación</w:t>
            </w:r>
            <w:proofErr w:type="spellEnd"/>
            <w:r w:rsidRPr="004F68C3">
              <w:rPr>
                <w:rFonts w:cs="Calibri"/>
                <w:b/>
                <w:lang w:val="en-GB"/>
              </w:rPr>
              <w:t xml:space="preserve"> a </w:t>
            </w:r>
            <w:proofErr w:type="spellStart"/>
            <w:r w:rsidRPr="004F68C3">
              <w:rPr>
                <w:rFonts w:cs="Calibri"/>
                <w:b/>
                <w:lang w:val="en-GB"/>
              </w:rPr>
              <w:t>través</w:t>
            </w:r>
            <w:proofErr w:type="spellEnd"/>
            <w:r w:rsidRPr="004F68C3">
              <w:rPr>
                <w:rFonts w:cs="Calibri"/>
                <w:b/>
                <w:lang w:val="en-GB"/>
              </w:rPr>
              <w:t xml:space="preserve"> de</w:t>
            </w:r>
          </w:p>
        </w:tc>
        <w:tc>
          <w:tcPr>
            <w:tcW w:w="582" w:type="dxa"/>
            <w:shd w:val="clear" w:color="auto" w:fill="DFF0D8" w:themeFill="accent1" w:themeFillTint="33"/>
          </w:tcPr>
          <w:p w14:paraId="1B07E5C9" w14:textId="77777777" w:rsidR="008C75A7" w:rsidRDefault="00561697">
            <w:pPr>
              <w:rPr>
                <w:rFonts w:cs="Calibri"/>
                <w:b/>
                <w:lang w:val="en-GB"/>
              </w:rPr>
            </w:pPr>
            <w:r w:rsidRPr="004F68C3">
              <w:rPr>
                <w:rFonts w:cs="Calibri"/>
                <w:b/>
                <w:lang w:val="en-GB"/>
              </w:rPr>
              <w:t>ok</w:t>
            </w:r>
          </w:p>
        </w:tc>
      </w:tr>
      <w:tr w:rsidR="00A150C3" w:rsidRPr="00F3630A" w14:paraId="79477872" w14:textId="77777777" w:rsidTr="00722A52">
        <w:trPr>
          <w:cantSplit/>
          <w:trHeight w:val="1690"/>
        </w:trPr>
        <w:tc>
          <w:tcPr>
            <w:tcW w:w="523" w:type="dxa"/>
            <w:textDirection w:val="btLr"/>
            <w:vAlign w:val="bottom"/>
          </w:tcPr>
          <w:p w14:paraId="418D5DBA" w14:textId="77777777" w:rsidR="008C75A7" w:rsidRDefault="00561697">
            <w:pPr>
              <w:ind w:left="113" w:right="113"/>
              <w:rPr>
                <w:rFonts w:cs="Calibri"/>
                <w:lang w:val="en-GB"/>
              </w:rPr>
            </w:pPr>
            <w:proofErr w:type="spellStart"/>
            <w:r w:rsidRPr="004F68C3">
              <w:rPr>
                <w:rFonts w:cs="Calibri"/>
                <w:lang w:val="en-GB"/>
              </w:rPr>
              <w:t>Estándar</w:t>
            </w:r>
            <w:proofErr w:type="spellEnd"/>
          </w:p>
        </w:tc>
        <w:tc>
          <w:tcPr>
            <w:tcW w:w="5193" w:type="dxa"/>
          </w:tcPr>
          <w:p w14:paraId="67517166" w14:textId="3373DB77" w:rsidR="008C75A7" w:rsidRPr="00D23F1E" w:rsidRDefault="00561697">
            <w:pPr>
              <w:pStyle w:val="Prrafodelista"/>
              <w:numPr>
                <w:ilvl w:val="0"/>
                <w:numId w:val="11"/>
              </w:numPr>
              <w:ind w:hanging="214"/>
              <w:rPr>
                <w:rFonts w:cs="Calibri"/>
                <w:lang w:val="es-CL"/>
              </w:rPr>
            </w:pPr>
            <w:r w:rsidRPr="00D23F1E">
              <w:rPr>
                <w:rFonts w:cs="Calibri"/>
                <w:lang w:val="es-CL"/>
              </w:rPr>
              <w:t>Experiencia práctica en agricultura biodinámica (formación profesional en una granja biodinámica</w:t>
            </w:r>
            <w:r w:rsidR="00344394">
              <w:rPr>
                <w:rFonts w:cs="Calibri"/>
                <w:lang w:val="es-CL"/>
              </w:rPr>
              <w:t>/Demeter,</w:t>
            </w:r>
            <w:r w:rsidRPr="00D23F1E">
              <w:rPr>
                <w:rFonts w:cs="Calibri"/>
                <w:lang w:val="es-CL"/>
              </w:rPr>
              <w:t xml:space="preserve"> o experiencia como agricultor biodinámico)</w:t>
            </w:r>
          </w:p>
          <w:p w14:paraId="3A78452D" w14:textId="77777777" w:rsidR="008C75A7" w:rsidRPr="00D23F1E" w:rsidRDefault="00561697">
            <w:pPr>
              <w:pStyle w:val="Prrafodelista"/>
              <w:numPr>
                <w:ilvl w:val="0"/>
                <w:numId w:val="11"/>
              </w:numPr>
              <w:rPr>
                <w:rFonts w:cs="Calibri"/>
                <w:lang w:val="es-CL"/>
              </w:rPr>
            </w:pPr>
            <w:r w:rsidRPr="00344394">
              <w:rPr>
                <w:rFonts w:cs="Calibri"/>
                <w:b/>
                <w:bCs/>
                <w:lang w:val="es-CL"/>
              </w:rPr>
              <w:t>Y</w:t>
            </w:r>
            <w:r w:rsidRPr="00D23F1E">
              <w:rPr>
                <w:rFonts w:cs="Calibri"/>
                <w:lang w:val="es-CL"/>
              </w:rPr>
              <w:t xml:space="preserve"> Formación profesional en agricultura </w:t>
            </w:r>
            <w:r w:rsidRPr="00344394">
              <w:rPr>
                <w:rFonts w:cs="Calibri"/>
                <w:b/>
                <w:bCs/>
                <w:lang w:val="es-CL"/>
              </w:rPr>
              <w:t>O</w:t>
            </w:r>
            <w:r w:rsidRPr="00D23F1E">
              <w:rPr>
                <w:rFonts w:cs="Calibri"/>
                <w:lang w:val="es-CL"/>
              </w:rPr>
              <w:t xml:space="preserve"> un título universitario en agronomía</w:t>
            </w:r>
          </w:p>
          <w:p w14:paraId="33029123" w14:textId="77777777" w:rsidR="008C75A7" w:rsidRPr="00D23F1E" w:rsidRDefault="00561697">
            <w:pPr>
              <w:pStyle w:val="Prrafodelista"/>
              <w:numPr>
                <w:ilvl w:val="0"/>
                <w:numId w:val="11"/>
              </w:numPr>
              <w:rPr>
                <w:rFonts w:cs="Calibri"/>
                <w:lang w:val="es-CL"/>
              </w:rPr>
            </w:pPr>
            <w:r w:rsidRPr="00344394">
              <w:rPr>
                <w:rFonts w:cs="Calibri"/>
                <w:b/>
                <w:bCs/>
                <w:lang w:val="es-CL"/>
              </w:rPr>
              <w:t>O</w:t>
            </w:r>
            <w:r w:rsidRPr="00D23F1E">
              <w:rPr>
                <w:rFonts w:cs="Calibri"/>
                <w:lang w:val="es-CL"/>
              </w:rPr>
              <w:t xml:space="preserve"> una formación o experiencia comparable</w:t>
            </w:r>
          </w:p>
        </w:tc>
        <w:tc>
          <w:tcPr>
            <w:tcW w:w="2772" w:type="dxa"/>
          </w:tcPr>
          <w:p w14:paraId="0486B1A0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  <w:tc>
          <w:tcPr>
            <w:tcW w:w="582" w:type="dxa"/>
          </w:tcPr>
          <w:p w14:paraId="3E590CA9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</w:tr>
      <w:tr w:rsidR="00A150C3" w:rsidRPr="00F3630A" w14:paraId="03D5CAC6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45E4B170" w14:textId="77777777" w:rsidR="008C75A7" w:rsidRDefault="00561697">
            <w:pPr>
              <w:ind w:left="113" w:right="113"/>
              <w:rPr>
                <w:rFonts w:cs="Calibri"/>
              </w:rPr>
            </w:pPr>
            <w:r w:rsidRPr="004F68C3">
              <w:rPr>
                <w:rFonts w:cs="Calibri"/>
              </w:rPr>
              <w:t>Demeter</w:t>
            </w:r>
          </w:p>
        </w:tc>
        <w:tc>
          <w:tcPr>
            <w:tcW w:w="5193" w:type="dxa"/>
          </w:tcPr>
          <w:p w14:paraId="7177F19F" w14:textId="5B9D818E" w:rsidR="008C75A7" w:rsidRPr="00D23F1E" w:rsidRDefault="00561697">
            <w:pPr>
              <w:pStyle w:val="Prrafodelista"/>
              <w:numPr>
                <w:ilvl w:val="0"/>
                <w:numId w:val="11"/>
              </w:numPr>
              <w:rPr>
                <w:rFonts w:cs="Calibri"/>
                <w:lang w:val="es-CL"/>
              </w:rPr>
            </w:pPr>
            <w:r w:rsidRPr="00D23F1E">
              <w:rPr>
                <w:rFonts w:cs="Calibri"/>
                <w:u w:val="single"/>
                <w:lang w:val="es-CL"/>
              </w:rPr>
              <w:t xml:space="preserve">5 años de </w:t>
            </w:r>
            <w:r w:rsidRPr="00D23F1E">
              <w:rPr>
                <w:rFonts w:cs="Calibri"/>
                <w:lang w:val="es-CL"/>
              </w:rPr>
              <w:t>experiencia práctica en agricultura biodinámica (formación profesional en una granja biodinámica</w:t>
            </w:r>
            <w:r w:rsidR="00344394">
              <w:rPr>
                <w:rFonts w:cs="Calibri"/>
                <w:lang w:val="es-CL"/>
              </w:rPr>
              <w:t>/Demeter,</w:t>
            </w:r>
            <w:r w:rsidRPr="00D23F1E">
              <w:rPr>
                <w:rFonts w:cs="Calibri"/>
                <w:lang w:val="es-CL"/>
              </w:rPr>
              <w:t xml:space="preserve"> o experiencia como agricultor biodinámico)</w:t>
            </w:r>
          </w:p>
          <w:p w14:paraId="217D5C19" w14:textId="77777777" w:rsidR="008C75A7" w:rsidRPr="00D23F1E" w:rsidRDefault="00561697">
            <w:pPr>
              <w:pStyle w:val="Prrafodelista"/>
              <w:numPr>
                <w:ilvl w:val="0"/>
                <w:numId w:val="11"/>
              </w:numPr>
              <w:rPr>
                <w:rFonts w:cs="Calibri"/>
                <w:lang w:val="es-CL"/>
              </w:rPr>
            </w:pPr>
            <w:r w:rsidRPr="00D23F1E">
              <w:rPr>
                <w:rFonts w:cs="Calibri"/>
                <w:lang w:val="es-CL"/>
              </w:rPr>
              <w:t>Y formación profesional en agricultura O un título universitario en agronomía</w:t>
            </w:r>
          </w:p>
          <w:p w14:paraId="6142DDF5" w14:textId="77777777" w:rsidR="008C75A7" w:rsidRPr="00D23F1E" w:rsidRDefault="00561697">
            <w:pPr>
              <w:pStyle w:val="Prrafodelista"/>
              <w:numPr>
                <w:ilvl w:val="0"/>
                <w:numId w:val="11"/>
              </w:numPr>
              <w:rPr>
                <w:rFonts w:cs="Calibri"/>
                <w:lang w:val="es-CL"/>
              </w:rPr>
            </w:pPr>
            <w:r w:rsidRPr="00D23F1E">
              <w:rPr>
                <w:rFonts w:cs="Calibri"/>
                <w:lang w:val="es-CL"/>
              </w:rPr>
              <w:t>O una formación o experiencia comparable</w:t>
            </w:r>
          </w:p>
        </w:tc>
        <w:tc>
          <w:tcPr>
            <w:tcW w:w="2772" w:type="dxa"/>
          </w:tcPr>
          <w:p w14:paraId="5D49E6A7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  <w:tc>
          <w:tcPr>
            <w:tcW w:w="582" w:type="dxa"/>
          </w:tcPr>
          <w:p w14:paraId="77228F06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</w:tr>
      <w:tr w:rsidR="00A150C3" w:rsidRPr="00F3630A" w14:paraId="5E9F8897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3BD0CF7E" w14:textId="77777777" w:rsidR="008C75A7" w:rsidRDefault="00561697">
            <w:pPr>
              <w:ind w:left="113" w:right="113"/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>Demeter</w:t>
            </w:r>
          </w:p>
        </w:tc>
        <w:tc>
          <w:tcPr>
            <w:tcW w:w="5193" w:type="dxa"/>
          </w:tcPr>
          <w:p w14:paraId="54B4EC24" w14:textId="77777777" w:rsidR="008C75A7" w:rsidRPr="00D23F1E" w:rsidRDefault="00561697">
            <w:pPr>
              <w:pStyle w:val="Prrafodelista"/>
              <w:numPr>
                <w:ilvl w:val="0"/>
                <w:numId w:val="12"/>
              </w:numPr>
              <w:spacing w:after="160" w:line="259" w:lineRule="auto"/>
              <w:rPr>
                <w:rFonts w:cs="Calibri"/>
                <w:color w:val="000000" w:themeColor="text1"/>
                <w:lang w:val="es-CL"/>
              </w:rPr>
            </w:pPr>
            <w:r w:rsidRPr="00D23F1E">
              <w:rPr>
                <w:rFonts w:cs="Calibri"/>
                <w:color w:val="000000" w:themeColor="text1"/>
                <w:lang w:val="es-CL"/>
              </w:rPr>
              <w:t xml:space="preserve">Comprender los orígenes y principios de la normativa y ser capaz de explicar las normas en un lenguaje claro para todos. </w:t>
            </w:r>
          </w:p>
          <w:p w14:paraId="3BD3F2FA" w14:textId="18E9BFF3" w:rsidR="008C75A7" w:rsidRPr="00D23F1E" w:rsidRDefault="005F4E27">
            <w:pPr>
              <w:pStyle w:val="Prrafodelista"/>
              <w:numPr>
                <w:ilvl w:val="0"/>
                <w:numId w:val="12"/>
              </w:numPr>
              <w:spacing w:after="160" w:line="259" w:lineRule="auto"/>
              <w:rPr>
                <w:rFonts w:cs="Calibri"/>
                <w:color w:val="000000" w:themeColor="text1"/>
                <w:lang w:val="es-CL"/>
              </w:rPr>
            </w:pPr>
            <w:r>
              <w:rPr>
                <w:rFonts w:cs="Calibri"/>
                <w:color w:val="000000" w:themeColor="text1"/>
                <w:lang w:val="es-CL"/>
              </w:rPr>
              <w:t>Estar f</w:t>
            </w:r>
            <w:r w:rsidR="00561697" w:rsidRPr="00D23F1E">
              <w:rPr>
                <w:rFonts w:cs="Calibri"/>
                <w:color w:val="000000" w:themeColor="text1"/>
                <w:lang w:val="es-CL"/>
              </w:rPr>
              <w:t>amiliariza</w:t>
            </w:r>
            <w:r>
              <w:rPr>
                <w:rFonts w:cs="Calibri"/>
                <w:color w:val="000000" w:themeColor="text1"/>
                <w:lang w:val="es-CL"/>
              </w:rPr>
              <w:t xml:space="preserve">do </w:t>
            </w:r>
            <w:r w:rsidR="00561697" w:rsidRPr="00D23F1E">
              <w:rPr>
                <w:rFonts w:cs="Calibri"/>
                <w:color w:val="000000" w:themeColor="text1"/>
                <w:lang w:val="es-CL"/>
              </w:rPr>
              <w:t>con las norma</w:t>
            </w:r>
            <w:r>
              <w:rPr>
                <w:rFonts w:cs="Calibri"/>
                <w:color w:val="000000" w:themeColor="text1"/>
                <w:lang w:val="es-CL"/>
              </w:rPr>
              <w:t>tivas</w:t>
            </w:r>
            <w:r w:rsidR="00561697" w:rsidRPr="00D23F1E">
              <w:rPr>
                <w:rFonts w:cs="Calibri"/>
                <w:color w:val="000000" w:themeColor="text1"/>
                <w:lang w:val="es-CL"/>
              </w:rPr>
              <w:t xml:space="preserve"> de certificación </w:t>
            </w:r>
            <w:r>
              <w:rPr>
                <w:rFonts w:cs="Calibri"/>
                <w:color w:val="000000" w:themeColor="text1"/>
                <w:lang w:val="es-CL"/>
              </w:rPr>
              <w:t>orgánicas</w:t>
            </w:r>
            <w:r w:rsidR="00561697" w:rsidRPr="00D23F1E">
              <w:rPr>
                <w:rFonts w:cs="Calibri"/>
                <w:color w:val="000000" w:themeColor="text1"/>
                <w:lang w:val="es-CL"/>
              </w:rPr>
              <w:t xml:space="preserve"> relevantes para los mercados comerciales.</w:t>
            </w:r>
          </w:p>
          <w:p w14:paraId="4D1D28C0" w14:textId="77777777" w:rsidR="008C75A7" w:rsidRPr="00D23F1E" w:rsidRDefault="00561697">
            <w:pPr>
              <w:pStyle w:val="Prrafodelista"/>
              <w:numPr>
                <w:ilvl w:val="0"/>
                <w:numId w:val="12"/>
              </w:numPr>
              <w:spacing w:after="160" w:line="259" w:lineRule="auto"/>
              <w:rPr>
                <w:rFonts w:cs="Calibri"/>
                <w:color w:val="000000" w:themeColor="text1"/>
                <w:lang w:val="es-CL"/>
              </w:rPr>
            </w:pPr>
            <w:r w:rsidRPr="00D23F1E">
              <w:rPr>
                <w:rFonts w:cs="Calibri"/>
                <w:color w:val="000000" w:themeColor="text1"/>
                <w:lang w:val="es-CL"/>
              </w:rPr>
              <w:t>Evaluar el rigor de la normativa en función de la realidad local de cada explotación y saber cómo y cuándo solicitar excepciones en caso necesario.</w:t>
            </w:r>
          </w:p>
        </w:tc>
        <w:tc>
          <w:tcPr>
            <w:tcW w:w="2772" w:type="dxa"/>
          </w:tcPr>
          <w:p w14:paraId="72B135F9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  <w:tc>
          <w:tcPr>
            <w:tcW w:w="582" w:type="dxa"/>
          </w:tcPr>
          <w:p w14:paraId="137084B3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</w:tr>
      <w:tr w:rsidR="00A150C3" w:rsidRPr="00F3630A" w14:paraId="5130EBE1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2947E039" w14:textId="77777777" w:rsidR="008C75A7" w:rsidRDefault="00561697">
            <w:pPr>
              <w:ind w:left="113" w:right="113"/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 xml:space="preserve">Demeter </w:t>
            </w:r>
          </w:p>
        </w:tc>
        <w:tc>
          <w:tcPr>
            <w:tcW w:w="5193" w:type="dxa"/>
          </w:tcPr>
          <w:p w14:paraId="4571BC9B" w14:textId="61618646" w:rsidR="008C75A7" w:rsidRPr="00D23F1E" w:rsidRDefault="00561697">
            <w:pPr>
              <w:pStyle w:val="Prrafodelista"/>
              <w:numPr>
                <w:ilvl w:val="0"/>
                <w:numId w:val="12"/>
              </w:numPr>
              <w:rPr>
                <w:rFonts w:cs="Calibri"/>
                <w:lang w:val="es-CL"/>
              </w:rPr>
            </w:pPr>
            <w:r w:rsidRPr="00D23F1E">
              <w:rPr>
                <w:rFonts w:cs="Calibri"/>
                <w:lang w:val="es-CL"/>
              </w:rPr>
              <w:t xml:space="preserve">Conocimiento </w:t>
            </w:r>
            <w:r w:rsidR="005F4E27">
              <w:rPr>
                <w:rFonts w:cs="Calibri"/>
                <w:lang w:val="es-CL"/>
              </w:rPr>
              <w:t>acabado</w:t>
            </w:r>
            <w:r w:rsidRPr="00D23F1E">
              <w:rPr>
                <w:rFonts w:cs="Calibri"/>
                <w:lang w:val="es-CL"/>
              </w:rPr>
              <w:t xml:space="preserve"> de la Norma Internacional Demeter</w:t>
            </w:r>
            <w:r w:rsidR="005F4E27">
              <w:rPr>
                <w:rFonts w:cs="Calibri"/>
                <w:lang w:val="es-CL"/>
              </w:rPr>
              <w:t>.</w:t>
            </w:r>
          </w:p>
          <w:p w14:paraId="375D4E3E" w14:textId="52DFB961" w:rsidR="008C75A7" w:rsidRPr="00D23F1E" w:rsidRDefault="00561697">
            <w:pPr>
              <w:pStyle w:val="Prrafodelista"/>
              <w:numPr>
                <w:ilvl w:val="0"/>
                <w:numId w:val="12"/>
              </w:numPr>
              <w:spacing w:after="160" w:line="259" w:lineRule="auto"/>
              <w:rPr>
                <w:rFonts w:cs="Calibri"/>
                <w:color w:val="000000" w:themeColor="text1"/>
                <w:lang w:val="es-CL"/>
              </w:rPr>
            </w:pPr>
            <w:r w:rsidRPr="00D23F1E">
              <w:rPr>
                <w:rFonts w:cs="Calibri"/>
                <w:color w:val="000000" w:themeColor="text1"/>
                <w:lang w:val="es-CL"/>
              </w:rPr>
              <w:t>Mant</w:t>
            </w:r>
            <w:r w:rsidR="005F4E27">
              <w:rPr>
                <w:rFonts w:cs="Calibri"/>
                <w:color w:val="000000" w:themeColor="text1"/>
                <w:lang w:val="es-CL"/>
              </w:rPr>
              <w:t>enerse</w:t>
            </w:r>
            <w:r w:rsidRPr="00D23F1E">
              <w:rPr>
                <w:rFonts w:cs="Calibri"/>
                <w:color w:val="000000" w:themeColor="text1"/>
                <w:lang w:val="es-CL"/>
              </w:rPr>
              <w:t xml:space="preserve"> al día de los cambios en la</w:t>
            </w:r>
            <w:r w:rsidR="00314366">
              <w:rPr>
                <w:rFonts w:cs="Calibri"/>
                <w:color w:val="000000" w:themeColor="text1"/>
                <w:lang w:val="es-CL"/>
              </w:rPr>
              <w:t xml:space="preserve"> </w:t>
            </w:r>
            <w:r w:rsidRPr="00D23F1E">
              <w:rPr>
                <w:rFonts w:cs="Calibri"/>
                <w:color w:val="000000" w:themeColor="text1"/>
                <w:lang w:val="es-CL"/>
              </w:rPr>
              <w:t>norma</w:t>
            </w:r>
            <w:r w:rsidR="00233CF7">
              <w:rPr>
                <w:rFonts w:cs="Calibri"/>
                <w:color w:val="000000" w:themeColor="text1"/>
                <w:lang w:val="es-CL"/>
              </w:rPr>
              <w:t>tiva</w:t>
            </w:r>
            <w:r w:rsidRPr="00D23F1E">
              <w:rPr>
                <w:rFonts w:cs="Calibri"/>
                <w:color w:val="000000" w:themeColor="text1"/>
                <w:lang w:val="es-CL"/>
              </w:rPr>
              <w:t xml:space="preserve"> </w:t>
            </w:r>
            <w:r w:rsidR="00233CF7">
              <w:rPr>
                <w:rFonts w:cs="Calibri"/>
                <w:color w:val="000000" w:themeColor="text1"/>
                <w:lang w:val="es-CL"/>
              </w:rPr>
              <w:t>I</w:t>
            </w:r>
            <w:r w:rsidRPr="00D23F1E">
              <w:rPr>
                <w:rFonts w:cs="Calibri"/>
                <w:color w:val="000000" w:themeColor="text1"/>
                <w:lang w:val="es-CL"/>
              </w:rPr>
              <w:t>nternacional</w:t>
            </w:r>
            <w:r w:rsidR="00314366">
              <w:rPr>
                <w:rFonts w:cs="Calibri"/>
                <w:color w:val="000000" w:themeColor="text1"/>
                <w:lang w:val="es-CL"/>
              </w:rPr>
              <w:t xml:space="preserve"> </w:t>
            </w:r>
            <w:r w:rsidRPr="00D23F1E">
              <w:rPr>
                <w:rFonts w:cs="Calibri"/>
                <w:color w:val="000000" w:themeColor="text1"/>
                <w:lang w:val="es-CL"/>
              </w:rPr>
              <w:t>Demeter</w:t>
            </w:r>
            <w:r w:rsidR="00314366">
              <w:rPr>
                <w:rFonts w:cs="Calibri"/>
                <w:color w:val="000000" w:themeColor="text1"/>
                <w:lang w:val="es-CL"/>
              </w:rPr>
              <w:t xml:space="preserve"> Biodinamica</w:t>
            </w:r>
            <w:r w:rsidRPr="00D23F1E">
              <w:rPr>
                <w:rFonts w:cs="Calibri"/>
                <w:color w:val="000000" w:themeColor="text1"/>
                <w:lang w:val="es-CL"/>
              </w:rPr>
              <w:t>.</w:t>
            </w:r>
          </w:p>
        </w:tc>
        <w:tc>
          <w:tcPr>
            <w:tcW w:w="2772" w:type="dxa"/>
          </w:tcPr>
          <w:p w14:paraId="118F6263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  <w:tc>
          <w:tcPr>
            <w:tcW w:w="582" w:type="dxa"/>
          </w:tcPr>
          <w:p w14:paraId="44BE3CD7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</w:tr>
      <w:tr w:rsidR="00A150C3" w:rsidRPr="00F3630A" w14:paraId="455AF444" w14:textId="77777777" w:rsidTr="00314366">
        <w:trPr>
          <w:cantSplit/>
          <w:trHeight w:val="4417"/>
        </w:trPr>
        <w:tc>
          <w:tcPr>
            <w:tcW w:w="523" w:type="dxa"/>
            <w:textDirection w:val="btLr"/>
            <w:vAlign w:val="bottom"/>
          </w:tcPr>
          <w:p w14:paraId="5CD60688" w14:textId="77777777" w:rsidR="008C75A7" w:rsidRDefault="00561697">
            <w:pPr>
              <w:ind w:left="113" w:right="113"/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 xml:space="preserve">Demeter </w:t>
            </w:r>
          </w:p>
        </w:tc>
        <w:tc>
          <w:tcPr>
            <w:tcW w:w="5193" w:type="dxa"/>
          </w:tcPr>
          <w:p w14:paraId="19C5698C" w14:textId="77777777" w:rsidR="008C75A7" w:rsidRPr="00D23F1E" w:rsidRDefault="00561697">
            <w:pPr>
              <w:pStyle w:val="Prrafodelista"/>
              <w:numPr>
                <w:ilvl w:val="0"/>
                <w:numId w:val="12"/>
              </w:numPr>
              <w:spacing w:after="160"/>
              <w:rPr>
                <w:rFonts w:cs="Calibri"/>
                <w:lang w:val="es-CL"/>
              </w:rPr>
            </w:pPr>
            <w:r w:rsidRPr="00D23F1E">
              <w:rPr>
                <w:rFonts w:cs="Calibri"/>
                <w:lang w:val="es-CL"/>
              </w:rPr>
              <w:t>Acompañar y guiar un proceso de conversión de principio a fin.</w:t>
            </w:r>
          </w:p>
          <w:p w14:paraId="456EE70B" w14:textId="77777777" w:rsidR="008C75A7" w:rsidRPr="00D23F1E" w:rsidRDefault="00561697">
            <w:pPr>
              <w:pStyle w:val="Prrafodelista"/>
              <w:numPr>
                <w:ilvl w:val="0"/>
                <w:numId w:val="12"/>
              </w:numPr>
              <w:spacing w:after="160" w:line="259" w:lineRule="auto"/>
              <w:rPr>
                <w:rFonts w:cs="Calibri"/>
                <w:lang w:val="es-CL"/>
              </w:rPr>
            </w:pPr>
            <w:r w:rsidRPr="00D23F1E">
              <w:rPr>
                <w:rFonts w:cs="Calibri"/>
                <w:lang w:val="es-CL"/>
              </w:rPr>
              <w:t>Conocer y ser capaz de explicar detalladamente los requisitos y las etapas del plan de reconversión.</w:t>
            </w:r>
          </w:p>
          <w:p w14:paraId="4AA259E7" w14:textId="3DC4ABAD" w:rsidR="008C75A7" w:rsidRPr="00D23F1E" w:rsidRDefault="00561697">
            <w:pPr>
              <w:pStyle w:val="Prrafodelista"/>
              <w:numPr>
                <w:ilvl w:val="0"/>
                <w:numId w:val="12"/>
              </w:numPr>
              <w:spacing w:after="160" w:line="259" w:lineRule="auto"/>
              <w:rPr>
                <w:rFonts w:cs="Calibri"/>
                <w:lang w:val="es-CL"/>
              </w:rPr>
            </w:pPr>
            <w:r w:rsidRPr="00D23F1E">
              <w:rPr>
                <w:rFonts w:cs="Calibri"/>
                <w:lang w:val="es-CL"/>
              </w:rPr>
              <w:t xml:space="preserve">Realizar un diagnóstico exhaustivo </w:t>
            </w:r>
            <w:r w:rsidRPr="00D23F1E">
              <w:rPr>
                <w:rFonts w:cs="Calibri"/>
                <w:color w:val="000000" w:themeColor="text1"/>
                <w:lang w:val="es-CL"/>
              </w:rPr>
              <w:t xml:space="preserve">del organismo </w:t>
            </w:r>
            <w:r w:rsidR="00314366">
              <w:rPr>
                <w:rFonts w:cs="Calibri"/>
                <w:color w:val="000000" w:themeColor="text1"/>
                <w:lang w:val="es-CL"/>
              </w:rPr>
              <w:t xml:space="preserve">agrícola </w:t>
            </w:r>
            <w:r w:rsidRPr="00D23F1E">
              <w:rPr>
                <w:rFonts w:cs="Calibri"/>
                <w:color w:val="000000" w:themeColor="text1"/>
                <w:lang w:val="es-CL"/>
              </w:rPr>
              <w:t xml:space="preserve">(manteniendo una visión global de la misma, </w:t>
            </w:r>
            <w:r w:rsidRPr="00D23F1E">
              <w:rPr>
                <w:rFonts w:cs="Calibri"/>
                <w:lang w:val="es-CL"/>
              </w:rPr>
              <w:t>sin dejar de observar y comprender los detalles cruciales).</w:t>
            </w:r>
          </w:p>
          <w:p w14:paraId="515FC2A4" w14:textId="64091AC9" w:rsidR="008C75A7" w:rsidRPr="00D23F1E" w:rsidRDefault="00561697">
            <w:pPr>
              <w:pStyle w:val="Prrafodelista"/>
              <w:numPr>
                <w:ilvl w:val="0"/>
                <w:numId w:val="12"/>
              </w:numPr>
              <w:spacing w:after="160" w:line="259" w:lineRule="auto"/>
              <w:rPr>
                <w:rFonts w:cs="Calibri"/>
                <w:lang w:val="es-CL"/>
              </w:rPr>
            </w:pPr>
            <w:r w:rsidRPr="00D23F1E">
              <w:rPr>
                <w:rFonts w:cs="Calibri"/>
                <w:lang w:val="es-CL"/>
              </w:rPr>
              <w:t xml:space="preserve">Elaborar junto con </w:t>
            </w:r>
            <w:r w:rsidR="00314366">
              <w:rPr>
                <w:rFonts w:cs="Calibri"/>
                <w:lang w:val="es-CL"/>
              </w:rPr>
              <w:t xml:space="preserve">al </w:t>
            </w:r>
            <w:r w:rsidRPr="00D23F1E">
              <w:rPr>
                <w:rFonts w:cs="Calibri"/>
                <w:lang w:val="es-CL"/>
              </w:rPr>
              <w:t>agricultor las etapas del proceso de conversión en un lenguaje accesible.</w:t>
            </w:r>
          </w:p>
          <w:p w14:paraId="61BAF19B" w14:textId="51E2EE1E" w:rsidR="008C75A7" w:rsidRPr="00D23F1E" w:rsidRDefault="00561697">
            <w:pPr>
              <w:pStyle w:val="Prrafodelista"/>
              <w:numPr>
                <w:ilvl w:val="0"/>
                <w:numId w:val="12"/>
              </w:numPr>
              <w:spacing w:after="160" w:line="259" w:lineRule="auto"/>
              <w:rPr>
                <w:rFonts w:cs="Calibri"/>
                <w:lang w:val="es-CL"/>
              </w:rPr>
            </w:pPr>
            <w:r w:rsidRPr="00D23F1E">
              <w:rPr>
                <w:rFonts w:cs="Calibri"/>
                <w:lang w:val="es-CL"/>
              </w:rPr>
              <w:t>Documentar sistemática y claramente proceso</w:t>
            </w:r>
            <w:r w:rsidR="00314366">
              <w:rPr>
                <w:rFonts w:cs="Calibri"/>
                <w:lang w:val="es-CL"/>
              </w:rPr>
              <w:t>s</w:t>
            </w:r>
            <w:r w:rsidRPr="00D23F1E">
              <w:rPr>
                <w:rFonts w:cs="Calibri"/>
                <w:lang w:val="es-CL"/>
              </w:rPr>
              <w:t xml:space="preserve"> y acuerdos.</w:t>
            </w:r>
          </w:p>
        </w:tc>
        <w:tc>
          <w:tcPr>
            <w:tcW w:w="2772" w:type="dxa"/>
          </w:tcPr>
          <w:p w14:paraId="5BD3B3F4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  <w:tc>
          <w:tcPr>
            <w:tcW w:w="582" w:type="dxa"/>
          </w:tcPr>
          <w:p w14:paraId="63AB8004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</w:tr>
      <w:tr w:rsidR="00A150C3" w:rsidRPr="00F3630A" w14:paraId="7265AB38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4D59B43C" w14:textId="3EC507B1" w:rsidR="008C75A7" w:rsidRDefault="00314366">
            <w:pPr>
              <w:ind w:left="113" w:right="113"/>
              <w:rPr>
                <w:rFonts w:cs="Calibri"/>
              </w:rPr>
            </w:pPr>
            <w:proofErr w:type="spellStart"/>
            <w:r>
              <w:rPr>
                <w:rFonts w:cs="Calibri"/>
                <w:lang w:val="en-GB"/>
              </w:rPr>
              <w:t>T</w:t>
            </w:r>
            <w:r w:rsidR="00561697" w:rsidRPr="004F68C3">
              <w:rPr>
                <w:rFonts w:cs="Calibri"/>
                <w:lang w:val="en-GB"/>
              </w:rPr>
              <w:t>odo</w:t>
            </w:r>
            <w:r>
              <w:rPr>
                <w:rFonts w:cs="Calibri"/>
                <w:lang w:val="en-GB"/>
              </w:rPr>
              <w:t>s</w:t>
            </w:r>
            <w:proofErr w:type="spellEnd"/>
          </w:p>
        </w:tc>
        <w:tc>
          <w:tcPr>
            <w:tcW w:w="5193" w:type="dxa"/>
          </w:tcPr>
          <w:p w14:paraId="05645258" w14:textId="0F4D83A2" w:rsidR="008C75A7" w:rsidRPr="00D23F1E" w:rsidRDefault="00561697">
            <w:pPr>
              <w:pStyle w:val="Prrafodelista"/>
              <w:numPr>
                <w:ilvl w:val="0"/>
                <w:numId w:val="12"/>
              </w:numPr>
              <w:rPr>
                <w:rFonts w:cs="Calibri"/>
                <w:lang w:val="es-CL"/>
              </w:rPr>
            </w:pPr>
            <w:r w:rsidRPr="00D23F1E">
              <w:rPr>
                <w:rFonts w:cs="Calibri"/>
                <w:lang w:val="es-CL"/>
              </w:rPr>
              <w:t xml:space="preserve">Conocimiento </w:t>
            </w:r>
            <w:r w:rsidR="00314366">
              <w:rPr>
                <w:rFonts w:cs="Calibri"/>
                <w:lang w:val="es-CL"/>
              </w:rPr>
              <w:t>sobre</w:t>
            </w:r>
            <w:r w:rsidRPr="00D23F1E">
              <w:rPr>
                <w:rFonts w:cs="Calibri"/>
                <w:lang w:val="es-CL"/>
              </w:rPr>
              <w:t xml:space="preserve"> los preparados biodinámicos y de las prácticas de aplicación en diferentes situaciones, inclu</w:t>
            </w:r>
            <w:r w:rsidR="00314366">
              <w:rPr>
                <w:rFonts w:cs="Calibri"/>
                <w:lang w:val="es-CL"/>
              </w:rPr>
              <w:t>yendo</w:t>
            </w:r>
            <w:r w:rsidRPr="00D23F1E">
              <w:rPr>
                <w:rFonts w:cs="Calibri"/>
                <w:lang w:val="es-CL"/>
              </w:rPr>
              <w:t xml:space="preserve"> en </w:t>
            </w:r>
            <w:r w:rsidR="00314366">
              <w:rPr>
                <w:rFonts w:cs="Calibri"/>
                <w:lang w:val="es-CL"/>
              </w:rPr>
              <w:t xml:space="preserve">diferentes </w:t>
            </w:r>
            <w:r w:rsidRPr="00D23F1E">
              <w:rPr>
                <w:rFonts w:cs="Calibri"/>
                <w:lang w:val="es-CL"/>
              </w:rPr>
              <w:t>zonas climáticas y</w:t>
            </w:r>
            <w:r w:rsidR="00314366">
              <w:rPr>
                <w:rFonts w:cs="Calibri"/>
                <w:lang w:val="es-CL"/>
              </w:rPr>
              <w:t xml:space="preserve"> diversos</w:t>
            </w:r>
            <w:r w:rsidRPr="00D23F1E">
              <w:rPr>
                <w:rFonts w:cs="Calibri"/>
                <w:lang w:val="es-CL"/>
              </w:rPr>
              <w:t xml:space="preserve"> campos de trabajo</w:t>
            </w:r>
            <w:r w:rsidR="00314366">
              <w:rPr>
                <w:rFonts w:cs="Calibri"/>
                <w:lang w:val="es-CL"/>
              </w:rPr>
              <w:t>.</w:t>
            </w:r>
          </w:p>
        </w:tc>
        <w:tc>
          <w:tcPr>
            <w:tcW w:w="2772" w:type="dxa"/>
          </w:tcPr>
          <w:p w14:paraId="74B7A6B3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  <w:tc>
          <w:tcPr>
            <w:tcW w:w="582" w:type="dxa"/>
          </w:tcPr>
          <w:p w14:paraId="44830BBA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</w:tr>
      <w:tr w:rsidR="00F00E8D" w:rsidRPr="00F3630A" w14:paraId="6530398C" w14:textId="77777777" w:rsidTr="00314366">
        <w:trPr>
          <w:cantSplit/>
          <w:trHeight w:val="1028"/>
        </w:trPr>
        <w:tc>
          <w:tcPr>
            <w:tcW w:w="523" w:type="dxa"/>
            <w:textDirection w:val="btLr"/>
            <w:vAlign w:val="bottom"/>
          </w:tcPr>
          <w:p w14:paraId="1399C32F" w14:textId="1255AEB6" w:rsidR="00F00E8D" w:rsidRDefault="00F00E8D">
            <w:pPr>
              <w:ind w:left="113" w:right="113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 xml:space="preserve">Demeter </w:t>
            </w:r>
          </w:p>
        </w:tc>
        <w:tc>
          <w:tcPr>
            <w:tcW w:w="5193" w:type="dxa"/>
          </w:tcPr>
          <w:p w14:paraId="62E47206" w14:textId="794EED5F" w:rsidR="00F00E8D" w:rsidRDefault="00377C84" w:rsidP="00F00E8D">
            <w:pPr>
              <w:pStyle w:val="Prrafodelista"/>
              <w:numPr>
                <w:ilvl w:val="0"/>
                <w:numId w:val="12"/>
              </w:numPr>
              <w:spacing w:after="160" w:line="259" w:lineRule="auto"/>
              <w:jc w:val="both"/>
              <w:rPr>
                <w:rFonts w:asciiTheme="minorHAnsi" w:hAnsiTheme="minorHAnsi" w:cstheme="minorHAnsi"/>
                <w:lang w:val="es-CL"/>
              </w:rPr>
            </w:pPr>
            <w:bookmarkStart w:id="1" w:name="_Hlk109497246"/>
            <w:r>
              <w:rPr>
                <w:rFonts w:asciiTheme="minorHAnsi" w:hAnsiTheme="minorHAnsi" w:cstheme="minorHAnsi"/>
                <w:lang w:val="es-CL"/>
              </w:rPr>
              <w:t>Capacidad para a</w:t>
            </w:r>
            <w:r w:rsidR="00F00E8D">
              <w:rPr>
                <w:rFonts w:asciiTheme="minorHAnsi" w:hAnsiTheme="minorHAnsi" w:cstheme="minorHAnsi"/>
                <w:lang w:val="es-CL"/>
              </w:rPr>
              <w:t xml:space="preserve">consejar en situaciones </w:t>
            </w:r>
            <w:r>
              <w:rPr>
                <w:rFonts w:asciiTheme="minorHAnsi" w:hAnsiTheme="minorHAnsi" w:cstheme="minorHAnsi"/>
                <w:lang w:val="es-CL"/>
              </w:rPr>
              <w:t>específicas</w:t>
            </w:r>
            <w:r w:rsidR="00F00E8D">
              <w:rPr>
                <w:rFonts w:asciiTheme="minorHAnsi" w:hAnsiTheme="minorHAnsi" w:cstheme="minorHAnsi"/>
                <w:lang w:val="es-CL"/>
              </w:rPr>
              <w:t xml:space="preserve"> sobre como el uso de los </w:t>
            </w:r>
            <w:proofErr w:type="gramStart"/>
            <w:r>
              <w:rPr>
                <w:rFonts w:asciiTheme="minorHAnsi" w:hAnsiTheme="minorHAnsi" w:cstheme="minorHAnsi"/>
                <w:lang w:val="es-CL"/>
              </w:rPr>
              <w:t>preparados biodinámicos y otras prácticas biodinámicos</w:t>
            </w:r>
            <w:proofErr w:type="gramEnd"/>
            <w:r w:rsidR="00F00E8D">
              <w:rPr>
                <w:rFonts w:asciiTheme="minorHAnsi" w:hAnsiTheme="minorHAnsi" w:cstheme="minorHAnsi"/>
                <w:lang w:val="es-CL"/>
              </w:rPr>
              <w:t xml:space="preserve"> pueden ser integradas de manera sustentable en la granja.</w:t>
            </w:r>
          </w:p>
          <w:bookmarkEnd w:id="1"/>
          <w:p w14:paraId="0CE1AB0F" w14:textId="1337B72E" w:rsidR="00F00E8D" w:rsidRPr="00F00E8D" w:rsidRDefault="00F00E8D" w:rsidP="00F00E8D">
            <w:pPr>
              <w:pStyle w:val="Prrafodelista"/>
              <w:numPr>
                <w:ilvl w:val="0"/>
                <w:numId w:val="12"/>
              </w:numPr>
              <w:spacing w:after="160" w:line="259" w:lineRule="auto"/>
              <w:jc w:val="both"/>
              <w:rPr>
                <w:rFonts w:asciiTheme="minorHAnsi" w:hAnsiTheme="minorHAnsi" w:cstheme="minorHAnsi"/>
                <w:lang w:val="es-CL"/>
              </w:rPr>
            </w:pPr>
            <w:r>
              <w:rPr>
                <w:rFonts w:asciiTheme="minorHAnsi" w:hAnsiTheme="minorHAnsi" w:cstheme="minorHAnsi"/>
                <w:lang w:val="es-CL"/>
              </w:rPr>
              <w:t xml:space="preserve">Experiencia elaborando, almacenando y aplicando con sus propias manos todos los preparados biodinámicos. </w:t>
            </w:r>
          </w:p>
        </w:tc>
        <w:tc>
          <w:tcPr>
            <w:tcW w:w="2772" w:type="dxa"/>
          </w:tcPr>
          <w:p w14:paraId="486C0EC7" w14:textId="77777777" w:rsidR="00F00E8D" w:rsidRPr="00F00E8D" w:rsidRDefault="00F00E8D" w:rsidP="00155AE1">
            <w:pPr>
              <w:rPr>
                <w:rFonts w:cs="Calibri"/>
                <w:lang w:val="es-CL"/>
              </w:rPr>
            </w:pPr>
          </w:p>
        </w:tc>
        <w:tc>
          <w:tcPr>
            <w:tcW w:w="582" w:type="dxa"/>
          </w:tcPr>
          <w:p w14:paraId="747FC833" w14:textId="77777777" w:rsidR="00F00E8D" w:rsidRPr="00F00E8D" w:rsidRDefault="00F00E8D" w:rsidP="00155AE1">
            <w:pPr>
              <w:rPr>
                <w:rFonts w:cs="Calibri"/>
                <w:lang w:val="es-CL"/>
              </w:rPr>
            </w:pPr>
          </w:p>
        </w:tc>
      </w:tr>
      <w:tr w:rsidR="00A150C3" w:rsidRPr="00F3630A" w14:paraId="399D6B16" w14:textId="77777777" w:rsidTr="00314366">
        <w:trPr>
          <w:cantSplit/>
          <w:trHeight w:val="1028"/>
        </w:trPr>
        <w:tc>
          <w:tcPr>
            <w:tcW w:w="523" w:type="dxa"/>
            <w:textDirection w:val="btLr"/>
            <w:vAlign w:val="bottom"/>
          </w:tcPr>
          <w:p w14:paraId="41667C94" w14:textId="5063C031" w:rsidR="008C75A7" w:rsidRDefault="00314366">
            <w:pPr>
              <w:ind w:left="113" w:right="113"/>
              <w:rPr>
                <w:rFonts w:cs="Calibri"/>
              </w:rPr>
            </w:pPr>
            <w:proofErr w:type="spellStart"/>
            <w:r>
              <w:rPr>
                <w:rFonts w:cs="Calibri"/>
                <w:lang w:val="en-GB"/>
              </w:rPr>
              <w:t>T</w:t>
            </w:r>
            <w:r w:rsidR="00561697" w:rsidRPr="004F68C3">
              <w:rPr>
                <w:rFonts w:cs="Calibri"/>
                <w:lang w:val="en-GB"/>
              </w:rPr>
              <w:t>odo</w:t>
            </w:r>
            <w:r>
              <w:rPr>
                <w:rFonts w:cs="Calibri"/>
                <w:lang w:val="en-GB"/>
              </w:rPr>
              <w:t>s</w:t>
            </w:r>
            <w:proofErr w:type="spellEnd"/>
          </w:p>
        </w:tc>
        <w:tc>
          <w:tcPr>
            <w:tcW w:w="5193" w:type="dxa"/>
          </w:tcPr>
          <w:p w14:paraId="13C60FB6" w14:textId="3634B805" w:rsidR="008C75A7" w:rsidRPr="00D23F1E" w:rsidRDefault="00561697">
            <w:pPr>
              <w:pStyle w:val="Prrafodelista"/>
              <w:numPr>
                <w:ilvl w:val="0"/>
                <w:numId w:val="12"/>
              </w:numPr>
              <w:rPr>
                <w:rFonts w:cs="Calibri"/>
                <w:lang w:val="es-CL"/>
              </w:rPr>
            </w:pPr>
            <w:r w:rsidRPr="00D23F1E">
              <w:rPr>
                <w:rFonts w:cs="Calibri"/>
                <w:lang w:val="es-CL"/>
              </w:rPr>
              <w:t>Conocimientos o experiencia demostrada en los campos de trabajo/cultivos especiales enumerados</w:t>
            </w:r>
            <w:r w:rsidR="00314366">
              <w:rPr>
                <w:rFonts w:cs="Calibri"/>
                <w:lang w:val="es-CL"/>
              </w:rPr>
              <w:t>.</w:t>
            </w:r>
          </w:p>
        </w:tc>
        <w:tc>
          <w:tcPr>
            <w:tcW w:w="2772" w:type="dxa"/>
          </w:tcPr>
          <w:p w14:paraId="305579B5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  <w:tc>
          <w:tcPr>
            <w:tcW w:w="582" w:type="dxa"/>
          </w:tcPr>
          <w:p w14:paraId="5A2ADE42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</w:tr>
      <w:tr w:rsidR="00A150C3" w:rsidRPr="00F3630A" w14:paraId="212C336B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6721EE0D" w14:textId="09EE95EB" w:rsidR="008C75A7" w:rsidRDefault="00314366">
            <w:pPr>
              <w:ind w:left="113" w:right="113"/>
              <w:rPr>
                <w:rFonts w:cs="Calibri"/>
              </w:rPr>
            </w:pPr>
            <w:proofErr w:type="spellStart"/>
            <w:r>
              <w:rPr>
                <w:rFonts w:cs="Calibri"/>
                <w:lang w:val="en-GB"/>
              </w:rPr>
              <w:t>T</w:t>
            </w:r>
            <w:r w:rsidR="00561697" w:rsidRPr="004F68C3">
              <w:rPr>
                <w:rFonts w:cs="Calibri"/>
                <w:lang w:val="en-GB"/>
              </w:rPr>
              <w:t>odo</w:t>
            </w:r>
            <w:r>
              <w:rPr>
                <w:rFonts w:cs="Calibri"/>
                <w:lang w:val="en-GB"/>
              </w:rPr>
              <w:t>s</w:t>
            </w:r>
            <w:proofErr w:type="spellEnd"/>
          </w:p>
        </w:tc>
        <w:tc>
          <w:tcPr>
            <w:tcW w:w="5193" w:type="dxa"/>
          </w:tcPr>
          <w:p w14:paraId="5E1321E8" w14:textId="77777777" w:rsidR="00314366" w:rsidRPr="00EC2192" w:rsidRDefault="00561697" w:rsidP="00314366">
            <w:pPr>
              <w:pStyle w:val="Prrafodelista"/>
              <w:numPr>
                <w:ilvl w:val="0"/>
                <w:numId w:val="11"/>
              </w:numPr>
              <w:rPr>
                <w:rFonts w:cs="Calibri"/>
                <w:u w:val="single"/>
                <w:lang w:val="es-CL"/>
              </w:rPr>
            </w:pPr>
            <w:r w:rsidRPr="00D23F1E">
              <w:rPr>
                <w:rFonts w:cs="Calibri"/>
                <w:lang w:val="es-CL"/>
              </w:rPr>
              <w:t>Experiencia probada en los países/áreas de trabajo indicado</w:t>
            </w:r>
            <w:r w:rsidR="00EC2192">
              <w:rPr>
                <w:rFonts w:cs="Calibri"/>
                <w:lang w:val="es-CL"/>
              </w:rPr>
              <w:t>s</w:t>
            </w:r>
          </w:p>
          <w:p w14:paraId="1BB6585E" w14:textId="148BFA9D" w:rsidR="00EC2192" w:rsidRPr="00EC2192" w:rsidRDefault="00EC2192" w:rsidP="00EC2192">
            <w:pPr>
              <w:rPr>
                <w:rFonts w:cs="Calibri"/>
                <w:u w:val="single"/>
                <w:lang w:val="es-CL"/>
              </w:rPr>
            </w:pPr>
          </w:p>
        </w:tc>
        <w:tc>
          <w:tcPr>
            <w:tcW w:w="2772" w:type="dxa"/>
          </w:tcPr>
          <w:p w14:paraId="3D68DA5A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  <w:tc>
          <w:tcPr>
            <w:tcW w:w="582" w:type="dxa"/>
          </w:tcPr>
          <w:p w14:paraId="7A8D7E1E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</w:tr>
      <w:tr w:rsidR="00A150C3" w:rsidRPr="004F68C3" w14:paraId="70210F64" w14:textId="77777777" w:rsidTr="00976BF7">
        <w:trPr>
          <w:cantSplit/>
          <w:trHeight w:val="456"/>
        </w:trPr>
        <w:tc>
          <w:tcPr>
            <w:tcW w:w="523" w:type="dxa"/>
            <w:shd w:val="clear" w:color="auto" w:fill="DFF0D8" w:themeFill="accent1" w:themeFillTint="33"/>
            <w:textDirection w:val="btLr"/>
            <w:vAlign w:val="bottom"/>
          </w:tcPr>
          <w:p w14:paraId="37BD66B7" w14:textId="77777777" w:rsidR="00A150C3" w:rsidRPr="00D23F1E" w:rsidRDefault="00A150C3" w:rsidP="00976BF7">
            <w:pPr>
              <w:ind w:left="113" w:right="113"/>
              <w:jc w:val="center"/>
              <w:rPr>
                <w:rFonts w:cs="Calibri"/>
                <w:b/>
                <w:lang w:val="es-CL"/>
              </w:rPr>
            </w:pPr>
          </w:p>
        </w:tc>
        <w:tc>
          <w:tcPr>
            <w:tcW w:w="5193" w:type="dxa"/>
            <w:shd w:val="clear" w:color="auto" w:fill="DFF0D8" w:themeFill="accent1" w:themeFillTint="33"/>
          </w:tcPr>
          <w:p w14:paraId="781A41F5" w14:textId="5F0AC2FA" w:rsidR="008C75A7" w:rsidRPr="00D23F1E" w:rsidRDefault="00561697" w:rsidP="00976BF7">
            <w:pPr>
              <w:jc w:val="center"/>
              <w:rPr>
                <w:rFonts w:cs="Calibri"/>
                <w:b/>
                <w:lang w:val="es-CL"/>
              </w:rPr>
            </w:pPr>
            <w:r w:rsidRPr="00D23F1E">
              <w:rPr>
                <w:rFonts w:cs="Calibri"/>
                <w:b/>
                <w:lang w:val="es-CL"/>
              </w:rPr>
              <w:t xml:space="preserve">Conversación </w:t>
            </w:r>
            <w:r w:rsidR="00976BF7">
              <w:rPr>
                <w:rFonts w:cs="Calibri"/>
                <w:b/>
                <w:lang w:val="es-CL"/>
              </w:rPr>
              <w:t>para el D</w:t>
            </w:r>
            <w:r w:rsidRPr="00D23F1E">
              <w:rPr>
                <w:rFonts w:cs="Calibri"/>
                <w:b/>
                <w:lang w:val="es-CL"/>
              </w:rPr>
              <w:t xml:space="preserve">esarrollo </w:t>
            </w:r>
            <w:r w:rsidR="007C0DBD" w:rsidRPr="00D23F1E">
              <w:rPr>
                <w:rFonts w:cs="Calibri"/>
                <w:b/>
                <w:lang w:val="es-CL"/>
              </w:rPr>
              <w:t>(</w:t>
            </w:r>
            <w:r w:rsidRPr="00D23F1E">
              <w:rPr>
                <w:rFonts w:cs="Calibri"/>
                <w:b/>
                <w:lang w:val="es-CL"/>
              </w:rPr>
              <w:t>sin evaluación</w:t>
            </w:r>
            <w:r w:rsidR="007C0DBD" w:rsidRPr="00D23F1E">
              <w:rPr>
                <w:rFonts w:cs="Calibri"/>
                <w:b/>
                <w:lang w:val="es-CL"/>
              </w:rPr>
              <w:t>)</w:t>
            </w:r>
          </w:p>
        </w:tc>
        <w:tc>
          <w:tcPr>
            <w:tcW w:w="2772" w:type="dxa"/>
            <w:shd w:val="clear" w:color="auto" w:fill="DFF0D8" w:themeFill="accent1" w:themeFillTint="33"/>
          </w:tcPr>
          <w:p w14:paraId="22615F26" w14:textId="77777777" w:rsidR="00A150C3" w:rsidRPr="00D23F1E" w:rsidRDefault="00A150C3" w:rsidP="00155AE1">
            <w:pPr>
              <w:rPr>
                <w:rFonts w:cs="Calibri"/>
                <w:b/>
                <w:lang w:val="es-CL"/>
              </w:rPr>
            </w:pPr>
          </w:p>
        </w:tc>
        <w:tc>
          <w:tcPr>
            <w:tcW w:w="582" w:type="dxa"/>
            <w:shd w:val="clear" w:color="auto" w:fill="DFF0D8" w:themeFill="accent1" w:themeFillTint="33"/>
          </w:tcPr>
          <w:p w14:paraId="0C8BF41F" w14:textId="77777777" w:rsidR="00A150C3" w:rsidRPr="00D23F1E" w:rsidRDefault="00A150C3" w:rsidP="00155AE1">
            <w:pPr>
              <w:rPr>
                <w:rFonts w:cs="Calibri"/>
                <w:b/>
                <w:lang w:val="es-CL"/>
              </w:rPr>
            </w:pPr>
          </w:p>
        </w:tc>
      </w:tr>
      <w:tr w:rsidR="00A150C3" w:rsidRPr="00F3630A" w14:paraId="19BA1FE3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3F587021" w14:textId="59B4D377" w:rsidR="008C75A7" w:rsidRDefault="00314366">
            <w:pPr>
              <w:ind w:left="113" w:right="113"/>
              <w:rPr>
                <w:rFonts w:cs="Calibri"/>
                <w:lang w:val="en-GB"/>
              </w:rPr>
            </w:pPr>
            <w:proofErr w:type="spellStart"/>
            <w:r>
              <w:rPr>
                <w:rFonts w:cs="Calibri"/>
                <w:lang w:val="en-GB"/>
              </w:rPr>
              <w:t>T</w:t>
            </w:r>
            <w:r w:rsidR="00561697" w:rsidRPr="004F68C3">
              <w:rPr>
                <w:rFonts w:cs="Calibri"/>
                <w:lang w:val="en-GB"/>
              </w:rPr>
              <w:t>odo</w:t>
            </w:r>
            <w:r>
              <w:rPr>
                <w:rFonts w:cs="Calibri"/>
                <w:lang w:val="en-GB"/>
              </w:rPr>
              <w:t>s</w:t>
            </w:r>
            <w:proofErr w:type="spellEnd"/>
          </w:p>
        </w:tc>
        <w:tc>
          <w:tcPr>
            <w:tcW w:w="5193" w:type="dxa"/>
          </w:tcPr>
          <w:p w14:paraId="3ED2851E" w14:textId="691CF873" w:rsidR="008C75A7" w:rsidRPr="00D23F1E" w:rsidRDefault="00EC2192">
            <w:pPr>
              <w:pStyle w:val="Prrafodelista"/>
              <w:numPr>
                <w:ilvl w:val="0"/>
                <w:numId w:val="12"/>
              </w:numPr>
              <w:rPr>
                <w:rFonts w:cs="Calibri"/>
                <w:lang w:val="es-CL"/>
              </w:rPr>
            </w:pPr>
            <w:r>
              <w:rPr>
                <w:rFonts w:cs="Calibri"/>
                <w:lang w:val="es-CL"/>
              </w:rPr>
              <w:t>Conversación</w:t>
            </w:r>
            <w:r w:rsidR="00561697" w:rsidRPr="00D23F1E">
              <w:rPr>
                <w:rFonts w:cs="Calibri"/>
                <w:lang w:val="es-CL"/>
              </w:rPr>
              <w:t xml:space="preserve"> sobre las competencias lingüísticas enumeradas</w:t>
            </w:r>
          </w:p>
        </w:tc>
        <w:tc>
          <w:tcPr>
            <w:tcW w:w="2772" w:type="dxa"/>
          </w:tcPr>
          <w:p w14:paraId="2D49B5A7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  <w:tc>
          <w:tcPr>
            <w:tcW w:w="582" w:type="dxa"/>
          </w:tcPr>
          <w:p w14:paraId="7FCA94C4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</w:tr>
      <w:tr w:rsidR="00A150C3" w:rsidRPr="00F3630A" w14:paraId="17FDB625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14660489" w14:textId="65EEF44A" w:rsidR="008C75A7" w:rsidRDefault="00314366">
            <w:pPr>
              <w:ind w:left="113" w:right="113"/>
              <w:rPr>
                <w:rFonts w:cs="Calibri"/>
                <w:lang w:val="en-GB"/>
              </w:rPr>
            </w:pPr>
            <w:proofErr w:type="spellStart"/>
            <w:r>
              <w:rPr>
                <w:rFonts w:cs="Calibri"/>
                <w:lang w:val="en-GB"/>
              </w:rPr>
              <w:t>T</w:t>
            </w:r>
            <w:r w:rsidR="00561697" w:rsidRPr="004F68C3">
              <w:rPr>
                <w:rFonts w:cs="Calibri"/>
                <w:lang w:val="en-GB"/>
              </w:rPr>
              <w:t>odo</w:t>
            </w:r>
            <w:r>
              <w:rPr>
                <w:rFonts w:cs="Calibri"/>
                <w:lang w:val="en-GB"/>
              </w:rPr>
              <w:t>s</w:t>
            </w:r>
            <w:proofErr w:type="spellEnd"/>
          </w:p>
        </w:tc>
        <w:tc>
          <w:tcPr>
            <w:tcW w:w="5193" w:type="dxa"/>
          </w:tcPr>
          <w:p w14:paraId="28C8B0AC" w14:textId="62904F55" w:rsidR="008C75A7" w:rsidRDefault="00016AC7">
            <w:pPr>
              <w:pStyle w:val="Prrafodelista"/>
              <w:numPr>
                <w:ilvl w:val="0"/>
                <w:numId w:val="12"/>
              </w:numPr>
              <w:rPr>
                <w:rFonts w:cs="Calibri"/>
                <w:lang w:val="en-GB"/>
              </w:rPr>
            </w:pPr>
            <w:proofErr w:type="spellStart"/>
            <w:r w:rsidRPr="004F68C3">
              <w:rPr>
                <w:rFonts w:cs="Calibri"/>
                <w:lang w:val="en-GB"/>
              </w:rPr>
              <w:t>Perfil</w:t>
            </w:r>
            <w:proofErr w:type="spellEnd"/>
            <w:r w:rsidRPr="004F68C3">
              <w:rPr>
                <w:rFonts w:cs="Calibri"/>
                <w:lang w:val="en-GB"/>
              </w:rPr>
              <w:t xml:space="preserve"> de </w:t>
            </w:r>
            <w:proofErr w:type="spellStart"/>
            <w:r w:rsidR="00561697" w:rsidRPr="004F68C3">
              <w:rPr>
                <w:rFonts w:cs="Calibri"/>
                <w:lang w:val="en-GB"/>
              </w:rPr>
              <w:t>los</w:t>
            </w:r>
            <w:proofErr w:type="spellEnd"/>
            <w:r w:rsidR="00561697" w:rsidRPr="004F68C3">
              <w:rPr>
                <w:rFonts w:cs="Calibri"/>
                <w:lang w:val="en-GB"/>
              </w:rPr>
              <w:t xml:space="preserve"> </w:t>
            </w:r>
            <w:proofErr w:type="spellStart"/>
            <w:r w:rsidR="00EC2192">
              <w:rPr>
                <w:rFonts w:cs="Calibri"/>
                <w:lang w:val="en-GB"/>
              </w:rPr>
              <w:t>A</w:t>
            </w:r>
            <w:r w:rsidR="00561697" w:rsidRPr="004F68C3">
              <w:rPr>
                <w:rFonts w:cs="Calibri"/>
                <w:lang w:val="en-GB"/>
              </w:rPr>
              <w:t>sesores</w:t>
            </w:r>
            <w:proofErr w:type="spellEnd"/>
            <w:r w:rsidR="00561697" w:rsidRPr="004F68C3">
              <w:rPr>
                <w:rFonts w:cs="Calibri"/>
                <w:lang w:val="en-GB"/>
              </w:rPr>
              <w:t>:</w:t>
            </w:r>
          </w:p>
          <w:p w14:paraId="362E731A" w14:textId="78C43880" w:rsidR="008C75A7" w:rsidRPr="00D23F1E" w:rsidRDefault="00561697">
            <w:pPr>
              <w:pStyle w:val="Prrafodelista"/>
              <w:ind w:left="360"/>
              <w:rPr>
                <w:rFonts w:cs="Calibri"/>
                <w:lang w:val="es-CL"/>
              </w:rPr>
            </w:pPr>
            <w:r w:rsidRPr="00D23F1E">
              <w:rPr>
                <w:rFonts w:cs="Calibri"/>
                <w:lang w:val="es-CL" w:eastAsia="de-DE"/>
              </w:rPr>
              <w:t xml:space="preserve">El </w:t>
            </w:r>
            <w:r w:rsidR="00BB2910" w:rsidRPr="00D23F1E">
              <w:rPr>
                <w:rFonts w:cs="Calibri"/>
                <w:lang w:val="es-CL" w:eastAsia="de-DE"/>
              </w:rPr>
              <w:t xml:space="preserve">portafolio y el </w:t>
            </w:r>
            <w:r w:rsidRPr="00D23F1E">
              <w:rPr>
                <w:rFonts w:cs="Calibri"/>
                <w:lang w:val="es-CL" w:eastAsia="de-DE"/>
              </w:rPr>
              <w:t xml:space="preserve">perfil </w:t>
            </w:r>
            <w:r w:rsidR="00BB2910" w:rsidRPr="00D23F1E">
              <w:rPr>
                <w:rFonts w:cs="Calibri"/>
                <w:lang w:val="es-CL" w:eastAsia="de-DE"/>
              </w:rPr>
              <w:t xml:space="preserve">en línea </w:t>
            </w:r>
            <w:r w:rsidRPr="00D23F1E">
              <w:rPr>
                <w:rFonts w:cs="Calibri"/>
                <w:lang w:val="es-CL" w:eastAsia="de-DE"/>
              </w:rPr>
              <w:t xml:space="preserve">muestran la experiencia, las competencias y los conocimientos en relación con </w:t>
            </w:r>
            <w:r w:rsidR="00976BF7">
              <w:rPr>
                <w:rFonts w:cs="Calibri"/>
                <w:lang w:val="es-CL" w:eastAsia="de-DE"/>
              </w:rPr>
              <w:t>su</w:t>
            </w:r>
            <w:r w:rsidRPr="00D23F1E">
              <w:rPr>
                <w:rFonts w:cs="Calibri"/>
                <w:lang w:val="es-CL" w:eastAsia="de-DE"/>
              </w:rPr>
              <w:t xml:space="preserve"> trabajo de asesoramiento biodinámico (habilidades profesionales, habilidades metodológicas, habilidades personales y sociales). </w:t>
            </w:r>
            <w:r w:rsidR="00976BF7">
              <w:rPr>
                <w:rFonts w:cs="Calibri"/>
                <w:lang w:val="es-CL" w:eastAsia="de-DE"/>
              </w:rPr>
              <w:t>Por favor consultar el</w:t>
            </w:r>
            <w:r w:rsidR="00016AC7" w:rsidRPr="00D23F1E">
              <w:rPr>
                <w:rFonts w:cs="Calibri"/>
                <w:lang w:val="es-CL" w:eastAsia="de-DE"/>
              </w:rPr>
              <w:t xml:space="preserve"> perfil de competencias arquetípicas (descargar del sitio web).</w:t>
            </w:r>
          </w:p>
        </w:tc>
        <w:tc>
          <w:tcPr>
            <w:tcW w:w="2772" w:type="dxa"/>
          </w:tcPr>
          <w:p w14:paraId="2F028443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  <w:tc>
          <w:tcPr>
            <w:tcW w:w="582" w:type="dxa"/>
          </w:tcPr>
          <w:p w14:paraId="0E98D3B0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</w:tr>
      <w:tr w:rsidR="00A150C3" w:rsidRPr="00F3630A" w14:paraId="148393CC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7B416D8C" w14:textId="15CF7881" w:rsidR="008C75A7" w:rsidRDefault="00314366">
            <w:pPr>
              <w:ind w:left="113" w:right="113"/>
              <w:rPr>
                <w:rFonts w:cs="Calibri"/>
                <w:lang w:val="en-GB"/>
              </w:rPr>
            </w:pPr>
            <w:proofErr w:type="spellStart"/>
            <w:r>
              <w:rPr>
                <w:rFonts w:cs="Calibri"/>
                <w:lang w:val="en-GB"/>
              </w:rPr>
              <w:t>T</w:t>
            </w:r>
            <w:r w:rsidR="00561697" w:rsidRPr="004F68C3">
              <w:rPr>
                <w:rFonts w:cs="Calibri"/>
                <w:lang w:val="en-GB"/>
              </w:rPr>
              <w:t>odo</w:t>
            </w:r>
            <w:r>
              <w:rPr>
                <w:rFonts w:cs="Calibri"/>
                <w:lang w:val="en-GB"/>
              </w:rPr>
              <w:t>s</w:t>
            </w:r>
            <w:proofErr w:type="spellEnd"/>
            <w:r w:rsidR="00561697" w:rsidRPr="004F68C3">
              <w:rPr>
                <w:rFonts w:cs="Calibri"/>
                <w:lang w:val="en-GB"/>
              </w:rPr>
              <w:t xml:space="preserve"> </w:t>
            </w:r>
          </w:p>
        </w:tc>
        <w:tc>
          <w:tcPr>
            <w:tcW w:w="5193" w:type="dxa"/>
          </w:tcPr>
          <w:p w14:paraId="18149856" w14:textId="729F40A0" w:rsidR="008C75A7" w:rsidRDefault="00315B86">
            <w:pPr>
              <w:pStyle w:val="Prrafodelista"/>
              <w:numPr>
                <w:ilvl w:val="0"/>
                <w:numId w:val="12"/>
              </w:numPr>
              <w:rPr>
                <w:rFonts w:cs="Calibri"/>
                <w:lang w:val="en-GB"/>
              </w:rPr>
            </w:pPr>
            <w:proofErr w:type="spellStart"/>
            <w:r>
              <w:rPr>
                <w:rFonts w:cs="Calibri"/>
                <w:lang w:val="en-GB"/>
              </w:rPr>
              <w:t>Concepto</w:t>
            </w:r>
            <w:proofErr w:type="spellEnd"/>
            <w:r w:rsidR="00976BF7">
              <w:rPr>
                <w:rFonts w:cs="Calibri"/>
                <w:lang w:val="en-GB"/>
              </w:rPr>
              <w:t xml:space="preserve"> de</w:t>
            </w:r>
            <w:r>
              <w:rPr>
                <w:rFonts w:cs="Calibri"/>
                <w:lang w:val="en-GB"/>
              </w:rPr>
              <w:t xml:space="preserve"> </w:t>
            </w:r>
            <w:proofErr w:type="spellStart"/>
            <w:r w:rsidR="00976BF7">
              <w:rPr>
                <w:rFonts w:cs="Calibri"/>
                <w:lang w:val="en-GB"/>
              </w:rPr>
              <w:t>A</w:t>
            </w:r>
            <w:r w:rsidR="00561697" w:rsidRPr="004F68C3">
              <w:rPr>
                <w:rFonts w:cs="Calibri"/>
                <w:lang w:val="en-GB"/>
              </w:rPr>
              <w:t>sesoramiento</w:t>
            </w:r>
            <w:proofErr w:type="spellEnd"/>
            <w:r w:rsidR="00561697" w:rsidRPr="004F68C3">
              <w:rPr>
                <w:rFonts w:cs="Calibri"/>
                <w:lang w:val="en-GB"/>
              </w:rPr>
              <w:t>:</w:t>
            </w:r>
          </w:p>
          <w:p w14:paraId="6924D41C" w14:textId="77777777" w:rsidR="008C75A7" w:rsidRPr="00D23F1E" w:rsidRDefault="00561697">
            <w:pPr>
              <w:pStyle w:val="Prrafodelista"/>
              <w:ind w:left="360"/>
              <w:rPr>
                <w:rFonts w:cs="Calibri"/>
                <w:lang w:val="es-CL"/>
              </w:rPr>
            </w:pPr>
            <w:r w:rsidRPr="00D23F1E">
              <w:rPr>
                <w:rFonts w:cs="Calibri"/>
                <w:lang w:val="es-CL" w:eastAsia="de-DE"/>
              </w:rPr>
              <w:t>Puede contener la actitud básica y la práctica de asesoramiento del asesor, la referencia a la teoría, los objetivos, la metodología, el método de comunicación, el proceso de contratación, la opinión del cliente, la evaluación, etc.</w:t>
            </w:r>
          </w:p>
        </w:tc>
        <w:tc>
          <w:tcPr>
            <w:tcW w:w="2772" w:type="dxa"/>
          </w:tcPr>
          <w:p w14:paraId="44EA3134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  <w:tc>
          <w:tcPr>
            <w:tcW w:w="582" w:type="dxa"/>
          </w:tcPr>
          <w:p w14:paraId="676E7B78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</w:tr>
      <w:tr w:rsidR="00A150C3" w:rsidRPr="00F3630A" w14:paraId="1CB4A797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16C9AD7D" w14:textId="3DE5863B" w:rsidR="008C75A7" w:rsidRDefault="00314366">
            <w:pPr>
              <w:ind w:left="113" w:right="113"/>
              <w:rPr>
                <w:rFonts w:cs="Calibri"/>
                <w:lang w:val="en-GB"/>
              </w:rPr>
            </w:pPr>
            <w:proofErr w:type="spellStart"/>
            <w:r>
              <w:rPr>
                <w:rFonts w:cs="Calibri"/>
                <w:lang w:val="en-GB"/>
              </w:rPr>
              <w:t>T</w:t>
            </w:r>
            <w:r w:rsidR="00561697" w:rsidRPr="004F68C3">
              <w:rPr>
                <w:rFonts w:cs="Calibri"/>
                <w:lang w:val="en-GB"/>
              </w:rPr>
              <w:t>odo</w:t>
            </w:r>
            <w:r>
              <w:rPr>
                <w:rFonts w:cs="Calibri"/>
                <w:lang w:val="en-GB"/>
              </w:rPr>
              <w:t>s</w:t>
            </w:r>
            <w:proofErr w:type="spellEnd"/>
          </w:p>
        </w:tc>
        <w:tc>
          <w:tcPr>
            <w:tcW w:w="5193" w:type="dxa"/>
          </w:tcPr>
          <w:p w14:paraId="5211469D" w14:textId="77777777" w:rsidR="008C75A7" w:rsidRPr="00D23F1E" w:rsidRDefault="00561697">
            <w:pPr>
              <w:pStyle w:val="Prrafodelista"/>
              <w:numPr>
                <w:ilvl w:val="0"/>
                <w:numId w:val="12"/>
              </w:numPr>
              <w:rPr>
                <w:rFonts w:cs="Calibri"/>
                <w:lang w:val="es-CL"/>
              </w:rPr>
            </w:pPr>
            <w:r w:rsidRPr="00D23F1E">
              <w:rPr>
                <w:rFonts w:cs="Calibri"/>
                <w:lang w:val="es-CL"/>
              </w:rPr>
              <w:t>Autoevaluación: ¿Qué preguntas fueron las más relevantes y por qué? ¿Cómo funcionan y cuál es el resultado de trabajar con la autoevaluación?</w:t>
            </w:r>
          </w:p>
        </w:tc>
        <w:tc>
          <w:tcPr>
            <w:tcW w:w="2772" w:type="dxa"/>
          </w:tcPr>
          <w:p w14:paraId="7BCEC355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  <w:tc>
          <w:tcPr>
            <w:tcW w:w="582" w:type="dxa"/>
          </w:tcPr>
          <w:p w14:paraId="46288CF7" w14:textId="77777777" w:rsidR="00A150C3" w:rsidRPr="00D23F1E" w:rsidRDefault="00A150C3" w:rsidP="00155AE1">
            <w:pPr>
              <w:rPr>
                <w:rFonts w:cs="Calibri"/>
                <w:lang w:val="es-CL"/>
              </w:rPr>
            </w:pPr>
          </w:p>
        </w:tc>
      </w:tr>
    </w:tbl>
    <w:p w14:paraId="598E06BF" w14:textId="77777777" w:rsidR="00A150C3" w:rsidRPr="00D23F1E" w:rsidRDefault="00A150C3" w:rsidP="00A150C3">
      <w:pPr>
        <w:rPr>
          <w:rFonts w:cs="Calibri"/>
          <w:lang w:val="es-CL"/>
        </w:rPr>
      </w:pPr>
    </w:p>
    <w:p w14:paraId="38A5C4C0" w14:textId="77777777" w:rsidR="00D303A9" w:rsidRPr="00D23F1E" w:rsidRDefault="00D303A9" w:rsidP="00B811FE">
      <w:pPr>
        <w:spacing w:line="276" w:lineRule="auto"/>
        <w:rPr>
          <w:rFonts w:cs="Calibri"/>
          <w:b/>
          <w:lang w:val="es-CL" w:eastAsia="de-DE"/>
        </w:rPr>
      </w:pPr>
    </w:p>
    <w:p w14:paraId="4A79BACA" w14:textId="77777777" w:rsidR="005943F1" w:rsidRPr="00D23F1E" w:rsidRDefault="005943F1" w:rsidP="00B811FE">
      <w:pPr>
        <w:spacing w:line="276" w:lineRule="auto"/>
        <w:rPr>
          <w:rFonts w:cs="Calibri"/>
          <w:b/>
          <w:lang w:val="es-CL" w:eastAsia="de-DE"/>
        </w:rPr>
        <w:sectPr w:rsidR="005943F1" w:rsidRPr="00D23F1E" w:rsidSect="00C25A2B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134" w:bottom="1418" w:left="1134" w:header="709" w:footer="709" w:gutter="0"/>
          <w:pgNumType w:start="1"/>
          <w:cols w:space="708"/>
          <w:docGrid w:linePitch="360"/>
        </w:sectPr>
      </w:pPr>
    </w:p>
    <w:p w14:paraId="3AFFA456" w14:textId="066685CE" w:rsidR="008C75A7" w:rsidRPr="00D23F1E" w:rsidRDefault="00561697" w:rsidP="006B76E1">
      <w:pPr>
        <w:spacing w:line="276" w:lineRule="auto"/>
        <w:jc w:val="both"/>
        <w:rPr>
          <w:rFonts w:cs="Calibri"/>
          <w:b/>
          <w:lang w:val="es-CL" w:eastAsia="de-DE"/>
        </w:rPr>
      </w:pPr>
      <w:r w:rsidRPr="00D23F1E">
        <w:rPr>
          <w:rFonts w:cs="Calibri"/>
          <w:b/>
          <w:lang w:val="es-CL" w:eastAsia="de-DE"/>
        </w:rPr>
        <w:t xml:space="preserve">Sistema </w:t>
      </w:r>
      <w:r w:rsidR="00AD372E">
        <w:rPr>
          <w:rFonts w:cs="Calibri"/>
          <w:b/>
          <w:lang w:val="es-CL" w:eastAsia="de-DE"/>
        </w:rPr>
        <w:t>de C</w:t>
      </w:r>
      <w:r w:rsidRPr="00D23F1E">
        <w:rPr>
          <w:rFonts w:cs="Calibri"/>
          <w:b/>
          <w:lang w:val="es-CL" w:eastAsia="de-DE"/>
        </w:rPr>
        <w:t>alidad</w:t>
      </w:r>
      <w:r w:rsidR="006B76E1">
        <w:rPr>
          <w:rFonts w:cs="Calibri"/>
          <w:b/>
          <w:lang w:val="es-CL" w:eastAsia="de-DE"/>
        </w:rPr>
        <w:t xml:space="preserve"> de Revisión</w:t>
      </w:r>
      <w:r w:rsidRPr="00D23F1E">
        <w:rPr>
          <w:rFonts w:cs="Calibri"/>
          <w:b/>
          <w:lang w:val="es-CL" w:eastAsia="de-DE"/>
        </w:rPr>
        <w:t xml:space="preserve"> por </w:t>
      </w:r>
      <w:r w:rsidR="00AD372E">
        <w:rPr>
          <w:rFonts w:cs="Calibri"/>
          <w:b/>
          <w:lang w:val="es-CL" w:eastAsia="de-DE"/>
        </w:rPr>
        <w:t>P</w:t>
      </w:r>
      <w:r w:rsidRPr="00D23F1E">
        <w:rPr>
          <w:rFonts w:cs="Calibri"/>
          <w:b/>
          <w:lang w:val="es-CL" w:eastAsia="de-DE"/>
        </w:rPr>
        <w:t xml:space="preserve">ares - </w:t>
      </w:r>
      <w:r w:rsidR="00C4496D" w:rsidRPr="00D23F1E">
        <w:rPr>
          <w:rFonts w:cs="Calibri"/>
          <w:b/>
          <w:lang w:val="es-CL" w:eastAsia="de-DE"/>
        </w:rPr>
        <w:t>Informes</w:t>
      </w:r>
    </w:p>
    <w:p w14:paraId="7C503F9F" w14:textId="05F55C7B" w:rsidR="008C75A7" w:rsidRPr="00D23F1E" w:rsidRDefault="00561697" w:rsidP="006B76E1">
      <w:pPr>
        <w:autoSpaceDE w:val="0"/>
        <w:autoSpaceDN w:val="0"/>
        <w:adjustRightInd w:val="0"/>
        <w:spacing w:line="276" w:lineRule="auto"/>
        <w:jc w:val="both"/>
        <w:rPr>
          <w:rFonts w:cs="Calibri"/>
          <w:iCs/>
          <w:lang w:val="es-CL" w:eastAsia="en-GB"/>
        </w:rPr>
      </w:pPr>
      <w:r w:rsidRPr="00D23F1E">
        <w:rPr>
          <w:rFonts w:cs="Calibri"/>
          <w:iCs/>
          <w:lang w:val="es-CL" w:eastAsia="en-GB"/>
        </w:rPr>
        <w:t xml:space="preserve">Este modelo de plantilla está disponible </w:t>
      </w:r>
      <w:r w:rsidR="007C0DBD" w:rsidRPr="00D23F1E">
        <w:rPr>
          <w:rFonts w:cs="Calibri"/>
          <w:iCs/>
          <w:lang w:val="es-CL" w:eastAsia="en-GB"/>
        </w:rPr>
        <w:t xml:space="preserve">como </w:t>
      </w:r>
      <w:r w:rsidRPr="00D23F1E">
        <w:rPr>
          <w:rFonts w:cs="Calibri"/>
          <w:iCs/>
          <w:lang w:val="es-CL" w:eastAsia="en-GB"/>
        </w:rPr>
        <w:t xml:space="preserve">ejemplo de informe de </w:t>
      </w:r>
      <w:r w:rsidR="00AD372E">
        <w:rPr>
          <w:rFonts w:cs="Calibri"/>
          <w:iCs/>
          <w:lang w:val="es-CL" w:eastAsia="en-GB"/>
        </w:rPr>
        <w:t>verificación</w:t>
      </w:r>
      <w:r w:rsidRPr="00D23F1E">
        <w:rPr>
          <w:rFonts w:cs="Calibri"/>
          <w:iCs/>
          <w:lang w:val="es-CL" w:eastAsia="en-GB"/>
        </w:rPr>
        <w:t xml:space="preserve"> por pares </w:t>
      </w:r>
      <w:r w:rsidR="00C73367" w:rsidRPr="00D23F1E">
        <w:rPr>
          <w:rFonts w:cs="Calibri"/>
          <w:iCs/>
          <w:lang w:val="es-CL" w:eastAsia="en-GB"/>
        </w:rPr>
        <w:t xml:space="preserve">y puede utilizarse tanto para la </w:t>
      </w:r>
      <w:r w:rsidR="006B76E1">
        <w:rPr>
          <w:rFonts w:cs="Calibri"/>
          <w:iCs/>
          <w:lang w:val="es-CL" w:eastAsia="en-GB"/>
        </w:rPr>
        <w:t>revisión</w:t>
      </w:r>
      <w:r w:rsidR="00C73367" w:rsidRPr="00D23F1E">
        <w:rPr>
          <w:rFonts w:cs="Calibri"/>
          <w:iCs/>
          <w:lang w:val="es-CL" w:eastAsia="en-GB"/>
        </w:rPr>
        <w:t xml:space="preserve"> por pares estándar (biodinámica) como para solicitar </w:t>
      </w:r>
      <w:r w:rsidR="00AE3A4C" w:rsidRPr="00D23F1E">
        <w:rPr>
          <w:rFonts w:cs="Calibri"/>
          <w:iCs/>
          <w:lang w:val="es-CL" w:eastAsia="en-GB"/>
        </w:rPr>
        <w:t>el reconocimiento adicional Demeter</w:t>
      </w:r>
      <w:r w:rsidR="007C44DE" w:rsidRPr="00D23F1E">
        <w:rPr>
          <w:rFonts w:cs="Calibri"/>
          <w:iCs/>
          <w:lang w:val="es-CL" w:eastAsia="en-GB"/>
        </w:rPr>
        <w:t>.</w:t>
      </w:r>
    </w:p>
    <w:p w14:paraId="2DA5A26F" w14:textId="77777777" w:rsidR="00B811FE" w:rsidRPr="00D23F1E" w:rsidRDefault="00B811FE" w:rsidP="006B76E1">
      <w:pPr>
        <w:spacing w:line="276" w:lineRule="auto"/>
        <w:jc w:val="both"/>
        <w:rPr>
          <w:rFonts w:cs="Calibri"/>
          <w:lang w:val="es-CL"/>
        </w:rPr>
      </w:pPr>
    </w:p>
    <w:p w14:paraId="465556EA" w14:textId="77777777" w:rsidR="008C75A7" w:rsidRPr="00D23F1E" w:rsidRDefault="00561697" w:rsidP="006B76E1">
      <w:pPr>
        <w:spacing w:line="276" w:lineRule="auto"/>
        <w:jc w:val="both"/>
        <w:rPr>
          <w:rFonts w:cs="Calibri"/>
          <w:color w:val="C00000"/>
          <w:lang w:val="es-CL"/>
        </w:rPr>
      </w:pPr>
      <w:r w:rsidRPr="00D23F1E">
        <w:rPr>
          <w:rFonts w:cs="Calibri"/>
          <w:b/>
          <w:bCs/>
          <w:color w:val="C00000"/>
          <w:lang w:val="es-CL"/>
        </w:rPr>
        <w:t xml:space="preserve">Anexo con el resumen </w:t>
      </w:r>
      <w:r w:rsidR="00C4496D" w:rsidRPr="00D23F1E">
        <w:rPr>
          <w:rFonts w:cs="Calibri"/>
          <w:b/>
          <w:bCs/>
          <w:color w:val="C00000"/>
          <w:lang w:val="es-CL"/>
        </w:rPr>
        <w:t xml:space="preserve">(para el reconocimiento Demeter) </w:t>
      </w:r>
      <w:r w:rsidRPr="00D23F1E">
        <w:rPr>
          <w:rFonts w:cs="Calibri"/>
          <w:b/>
          <w:bCs/>
          <w:color w:val="C00000"/>
          <w:lang w:val="es-CL"/>
        </w:rPr>
        <w:t xml:space="preserve">de la cartera adjunta: </w:t>
      </w:r>
      <w:r w:rsidRPr="00D23F1E">
        <w:rPr>
          <w:rFonts w:cs="Calibri"/>
          <w:lang w:val="es-CL"/>
        </w:rPr>
        <w:t>(sí / no)</w:t>
      </w:r>
    </w:p>
    <w:p w14:paraId="52F419A3" w14:textId="77777777" w:rsidR="00B811FE" w:rsidRPr="00D23F1E" w:rsidRDefault="00B811FE" w:rsidP="006B76E1">
      <w:pPr>
        <w:spacing w:line="276" w:lineRule="auto"/>
        <w:jc w:val="both"/>
        <w:rPr>
          <w:rFonts w:cs="Calibri"/>
          <w:color w:val="C00000"/>
          <w:lang w:val="es-CL"/>
        </w:rPr>
      </w:pPr>
    </w:p>
    <w:p w14:paraId="798858C1" w14:textId="66DF5A7F" w:rsidR="008C75A7" w:rsidRPr="00D23F1E" w:rsidRDefault="00561697" w:rsidP="006B76E1">
      <w:pPr>
        <w:spacing w:line="276" w:lineRule="auto"/>
        <w:jc w:val="both"/>
        <w:rPr>
          <w:rFonts w:cs="Calibri"/>
          <w:b/>
          <w:bCs/>
          <w:color w:val="C00000"/>
          <w:lang w:val="es-CL"/>
        </w:rPr>
      </w:pPr>
      <w:r w:rsidRPr="00D23F1E">
        <w:rPr>
          <w:rFonts w:cs="Calibri"/>
          <w:b/>
          <w:bCs/>
          <w:color w:val="C00000"/>
          <w:lang w:val="es-CL"/>
        </w:rPr>
        <w:t xml:space="preserve">Descripción de la </w:t>
      </w:r>
      <w:r w:rsidR="00580F72">
        <w:rPr>
          <w:rFonts w:cs="Calibri"/>
          <w:b/>
          <w:bCs/>
          <w:color w:val="C00000"/>
          <w:lang w:val="es-CL"/>
        </w:rPr>
        <w:t>i</w:t>
      </w:r>
      <w:r w:rsidRPr="00D23F1E">
        <w:rPr>
          <w:rFonts w:cs="Calibri"/>
          <w:b/>
          <w:bCs/>
          <w:color w:val="C00000"/>
          <w:lang w:val="es-CL"/>
        </w:rPr>
        <w:t>ntegridad de</w:t>
      </w:r>
      <w:r w:rsidR="00580F72">
        <w:rPr>
          <w:rFonts w:cs="Calibri"/>
          <w:b/>
          <w:bCs/>
          <w:color w:val="C00000"/>
          <w:lang w:val="es-CL"/>
        </w:rPr>
        <w:t>l Portafolio</w:t>
      </w:r>
      <w:r w:rsidRPr="00D23F1E">
        <w:rPr>
          <w:rFonts w:cs="Calibri"/>
          <w:b/>
          <w:bCs/>
          <w:color w:val="C00000"/>
          <w:lang w:val="es-CL"/>
        </w:rPr>
        <w:t>:</w:t>
      </w:r>
    </w:p>
    <w:p w14:paraId="7EC1DC72" w14:textId="31858D49" w:rsidR="008C75A7" w:rsidRPr="00D23F1E" w:rsidRDefault="00B811FE" w:rsidP="006B76E1">
      <w:pPr>
        <w:spacing w:line="276" w:lineRule="auto"/>
        <w:jc w:val="both"/>
        <w:rPr>
          <w:rFonts w:cs="Calibri"/>
          <w:lang w:val="es-CL"/>
        </w:rPr>
      </w:pPr>
      <w:r w:rsidRPr="00D23F1E">
        <w:rPr>
          <w:rFonts w:cs="Calibri"/>
          <w:lang w:val="es-CL"/>
        </w:rPr>
        <w:t>Describa, por ejemplo: a) ¿estaba complet</w:t>
      </w:r>
      <w:r w:rsidR="00580F72">
        <w:rPr>
          <w:rFonts w:cs="Calibri"/>
          <w:lang w:val="es-CL"/>
        </w:rPr>
        <w:t>o el portafolio</w:t>
      </w:r>
      <w:r w:rsidRPr="00D23F1E">
        <w:rPr>
          <w:rFonts w:cs="Calibri"/>
          <w:lang w:val="es-CL"/>
        </w:rPr>
        <w:t>? b) ¿</w:t>
      </w:r>
      <w:r w:rsidR="00580F72">
        <w:rPr>
          <w:rFonts w:cs="Calibri"/>
          <w:lang w:val="es-CL"/>
        </w:rPr>
        <w:t>S</w:t>
      </w:r>
      <w:r w:rsidRPr="00D23F1E">
        <w:rPr>
          <w:rFonts w:cs="Calibri"/>
          <w:lang w:val="es-CL"/>
        </w:rPr>
        <w:t xml:space="preserve">e </w:t>
      </w:r>
      <w:r w:rsidR="00580F72">
        <w:rPr>
          <w:rFonts w:cs="Calibri"/>
          <w:lang w:val="es-CL"/>
        </w:rPr>
        <w:t xml:space="preserve">muestran suficientes </w:t>
      </w:r>
      <w:r w:rsidRPr="00D23F1E">
        <w:rPr>
          <w:rFonts w:cs="Calibri"/>
          <w:lang w:val="es-CL"/>
        </w:rPr>
        <w:t xml:space="preserve">pruebas? </w:t>
      </w:r>
      <w:r w:rsidR="00377C84">
        <w:rPr>
          <w:rFonts w:cs="Calibri"/>
          <w:lang w:val="es-CL"/>
        </w:rPr>
        <w:t xml:space="preserve">         </w:t>
      </w:r>
      <w:r w:rsidRPr="00D23F1E">
        <w:rPr>
          <w:rFonts w:cs="Calibri"/>
          <w:lang w:val="es-CL"/>
        </w:rPr>
        <w:t xml:space="preserve">c) ¿tiene el asesor todos los documentos necesarios en caso de que se </w:t>
      </w:r>
      <w:r w:rsidR="00580F72">
        <w:rPr>
          <w:rFonts w:cs="Calibri"/>
          <w:lang w:val="es-CL"/>
        </w:rPr>
        <w:t>le soliciten</w:t>
      </w:r>
      <w:r w:rsidRPr="00D23F1E">
        <w:rPr>
          <w:rFonts w:cs="Calibri"/>
          <w:lang w:val="es-CL"/>
        </w:rPr>
        <w:t>?</w:t>
      </w:r>
    </w:p>
    <w:p w14:paraId="6E32F6D3" w14:textId="77777777" w:rsidR="00B811FE" w:rsidRPr="00D23F1E" w:rsidRDefault="00B811FE" w:rsidP="006B76E1">
      <w:pPr>
        <w:spacing w:line="276" w:lineRule="auto"/>
        <w:jc w:val="both"/>
        <w:rPr>
          <w:rFonts w:cs="Calibri"/>
          <w:b/>
          <w:bCs/>
          <w:lang w:val="es-CL"/>
        </w:rPr>
      </w:pPr>
    </w:p>
    <w:p w14:paraId="3433EEC5" w14:textId="268ABBD6" w:rsidR="008C75A7" w:rsidRPr="00D23F1E" w:rsidRDefault="00561697" w:rsidP="006B76E1">
      <w:pPr>
        <w:autoSpaceDE w:val="0"/>
        <w:autoSpaceDN w:val="0"/>
        <w:adjustRightInd w:val="0"/>
        <w:spacing w:line="276" w:lineRule="auto"/>
        <w:jc w:val="both"/>
        <w:rPr>
          <w:rFonts w:cs="Calibri"/>
          <w:b/>
          <w:bCs/>
          <w:color w:val="C00000"/>
          <w:lang w:val="es-CL"/>
        </w:rPr>
      </w:pPr>
      <w:r w:rsidRPr="00D23F1E">
        <w:rPr>
          <w:rFonts w:cs="Calibri"/>
          <w:b/>
          <w:bCs/>
          <w:color w:val="C00000"/>
          <w:lang w:val="es-CL"/>
        </w:rPr>
        <w:t xml:space="preserve">Impresión de la </w:t>
      </w:r>
      <w:r w:rsidR="00580F72">
        <w:rPr>
          <w:rFonts w:cs="Calibri"/>
          <w:b/>
          <w:bCs/>
          <w:color w:val="C00000"/>
          <w:lang w:val="es-CL"/>
        </w:rPr>
        <w:t xml:space="preserve">verificación </w:t>
      </w:r>
      <w:r w:rsidRPr="00D23F1E">
        <w:rPr>
          <w:rFonts w:cs="Calibri"/>
          <w:b/>
          <w:bCs/>
          <w:color w:val="C00000"/>
          <w:lang w:val="es-CL"/>
        </w:rPr>
        <w:t>por pares:</w:t>
      </w:r>
    </w:p>
    <w:p w14:paraId="2705E040" w14:textId="01F561E5" w:rsidR="00B811FE" w:rsidRDefault="00B811FE" w:rsidP="006B76E1">
      <w:pPr>
        <w:autoSpaceDE w:val="0"/>
        <w:autoSpaceDN w:val="0"/>
        <w:adjustRightInd w:val="0"/>
        <w:spacing w:line="276" w:lineRule="auto"/>
        <w:jc w:val="both"/>
        <w:rPr>
          <w:rFonts w:cs="Calibri"/>
          <w:lang w:val="es-CL"/>
        </w:rPr>
      </w:pPr>
      <w:r w:rsidRPr="00D23F1E">
        <w:rPr>
          <w:rFonts w:cs="Calibri"/>
          <w:lang w:val="es-CL"/>
        </w:rPr>
        <w:t xml:space="preserve">Describa, por ejemplo: a) </w:t>
      </w:r>
      <w:r w:rsidR="00580F72">
        <w:rPr>
          <w:rFonts w:cs="Calibri"/>
          <w:lang w:val="es-CL"/>
        </w:rPr>
        <w:t>cuales</w:t>
      </w:r>
      <w:r w:rsidRPr="00D23F1E">
        <w:rPr>
          <w:rFonts w:cs="Calibri"/>
          <w:lang w:val="es-CL"/>
        </w:rPr>
        <w:t xml:space="preserve"> elementos relevantes </w:t>
      </w:r>
      <w:r w:rsidR="00561697" w:rsidRPr="00D23F1E">
        <w:rPr>
          <w:rFonts w:cs="Calibri"/>
          <w:lang w:val="es-CL"/>
        </w:rPr>
        <w:t xml:space="preserve">del </w:t>
      </w:r>
      <w:r w:rsidRPr="00D23F1E">
        <w:rPr>
          <w:rFonts w:cs="Calibri"/>
          <w:lang w:val="es-CL"/>
        </w:rPr>
        <w:t>portafolio</w:t>
      </w:r>
      <w:r w:rsidR="00580F72">
        <w:rPr>
          <w:rFonts w:cs="Calibri"/>
          <w:lang w:val="es-CL"/>
        </w:rPr>
        <w:t xml:space="preserve"> llamaron su atención</w:t>
      </w:r>
      <w:r w:rsidRPr="00D23F1E">
        <w:rPr>
          <w:rFonts w:cs="Calibri"/>
          <w:lang w:val="es-CL"/>
        </w:rPr>
        <w:t xml:space="preserve"> y por qué, b) la </w:t>
      </w:r>
      <w:r w:rsidR="00580F72">
        <w:rPr>
          <w:rFonts w:cs="Calibri"/>
          <w:lang w:val="es-CL"/>
        </w:rPr>
        <w:t>descripción</w:t>
      </w:r>
      <w:r w:rsidRPr="00D23F1E">
        <w:rPr>
          <w:rFonts w:cs="Calibri"/>
          <w:lang w:val="es-CL"/>
        </w:rPr>
        <w:t xml:space="preserve"> del trabajo de la persona, c) la caracterización de la conversación d</w:t>
      </w:r>
      <w:r w:rsidR="00580F72">
        <w:rPr>
          <w:rFonts w:cs="Calibri"/>
          <w:lang w:val="es-CL"/>
        </w:rPr>
        <w:t xml:space="preserve">urante la verificación por pares. </w:t>
      </w:r>
    </w:p>
    <w:p w14:paraId="3DB94C3C" w14:textId="77777777" w:rsidR="00580F72" w:rsidRPr="00D23F1E" w:rsidRDefault="00580F72" w:rsidP="006B76E1">
      <w:pPr>
        <w:autoSpaceDE w:val="0"/>
        <w:autoSpaceDN w:val="0"/>
        <w:adjustRightInd w:val="0"/>
        <w:spacing w:line="276" w:lineRule="auto"/>
        <w:jc w:val="both"/>
        <w:rPr>
          <w:rFonts w:cs="Calibri"/>
          <w:lang w:val="es-CL"/>
        </w:rPr>
      </w:pPr>
    </w:p>
    <w:p w14:paraId="2778C7A6" w14:textId="28967020" w:rsidR="008C75A7" w:rsidRPr="00D23F1E" w:rsidRDefault="00561697" w:rsidP="006B76E1">
      <w:pPr>
        <w:spacing w:line="276" w:lineRule="auto"/>
        <w:jc w:val="both"/>
        <w:rPr>
          <w:rFonts w:cs="Calibri"/>
          <w:b/>
          <w:bCs/>
          <w:color w:val="C00000"/>
          <w:lang w:val="es-CL"/>
        </w:rPr>
      </w:pPr>
      <w:r w:rsidRPr="00D23F1E">
        <w:rPr>
          <w:rFonts w:cs="Calibri"/>
          <w:b/>
          <w:bCs/>
          <w:color w:val="C00000"/>
          <w:lang w:val="es-CL"/>
        </w:rPr>
        <w:t xml:space="preserve">Descripción de la revisión de un </w:t>
      </w:r>
      <w:r w:rsidR="006B76E1">
        <w:rPr>
          <w:rFonts w:cs="Calibri"/>
          <w:b/>
          <w:bCs/>
          <w:color w:val="C00000"/>
          <w:lang w:val="es-CL"/>
        </w:rPr>
        <w:t>P</w:t>
      </w:r>
      <w:r w:rsidRPr="00D23F1E">
        <w:rPr>
          <w:rFonts w:cs="Calibri"/>
          <w:b/>
          <w:bCs/>
          <w:color w:val="C00000"/>
          <w:lang w:val="es-CL"/>
        </w:rPr>
        <w:t xml:space="preserve">lan de </w:t>
      </w:r>
      <w:r w:rsidR="006B76E1">
        <w:rPr>
          <w:rFonts w:cs="Calibri"/>
          <w:b/>
          <w:bCs/>
          <w:color w:val="C00000"/>
          <w:lang w:val="es-CL"/>
        </w:rPr>
        <w:t>C</w:t>
      </w:r>
      <w:r w:rsidRPr="00D23F1E">
        <w:rPr>
          <w:rFonts w:cs="Calibri"/>
          <w:b/>
          <w:bCs/>
          <w:color w:val="C00000"/>
          <w:lang w:val="es-CL"/>
        </w:rPr>
        <w:t>onversión relevante:</w:t>
      </w:r>
    </w:p>
    <w:p w14:paraId="5F900152" w14:textId="2421C4B9" w:rsidR="008C75A7" w:rsidRPr="00D23F1E" w:rsidRDefault="00B811FE" w:rsidP="006B76E1">
      <w:pPr>
        <w:spacing w:line="276" w:lineRule="auto"/>
        <w:jc w:val="both"/>
        <w:rPr>
          <w:rFonts w:cs="Calibri"/>
          <w:lang w:val="es-CL"/>
        </w:rPr>
      </w:pPr>
      <w:r w:rsidRPr="00D23F1E">
        <w:rPr>
          <w:rFonts w:cs="Calibri"/>
          <w:lang w:val="es-CL"/>
        </w:rPr>
        <w:t>Describa, por ejemplo: a) la capacidad de redacción del plan, la exhaustividad, la comprensión del proceso de conversión</w:t>
      </w:r>
      <w:r w:rsidR="00580F72">
        <w:rPr>
          <w:rFonts w:cs="Calibri"/>
          <w:lang w:val="es-CL"/>
        </w:rPr>
        <w:t xml:space="preserve">. </w:t>
      </w:r>
      <w:r w:rsidRPr="00D23F1E">
        <w:rPr>
          <w:rFonts w:cs="Calibri"/>
          <w:lang w:val="es-CL"/>
        </w:rPr>
        <w:t xml:space="preserve"> </w:t>
      </w:r>
    </w:p>
    <w:p w14:paraId="328F94B6" w14:textId="77777777" w:rsidR="00B811FE" w:rsidRPr="00D23F1E" w:rsidRDefault="00B811FE" w:rsidP="006B76E1">
      <w:pPr>
        <w:spacing w:line="276" w:lineRule="auto"/>
        <w:jc w:val="both"/>
        <w:rPr>
          <w:rFonts w:cs="Calibri"/>
          <w:b/>
          <w:bCs/>
          <w:color w:val="C00000"/>
          <w:lang w:val="es-CL"/>
        </w:rPr>
      </w:pPr>
    </w:p>
    <w:p w14:paraId="4948CF80" w14:textId="77777777" w:rsidR="008C75A7" w:rsidRPr="00D23F1E" w:rsidRDefault="00561697" w:rsidP="006B76E1">
      <w:pPr>
        <w:spacing w:line="276" w:lineRule="auto"/>
        <w:jc w:val="both"/>
        <w:rPr>
          <w:rFonts w:cs="Calibri"/>
          <w:b/>
          <w:bCs/>
          <w:color w:val="C00000"/>
          <w:lang w:val="es-CL"/>
        </w:rPr>
      </w:pPr>
      <w:r w:rsidRPr="00D23F1E">
        <w:rPr>
          <w:rFonts w:cs="Calibri"/>
          <w:b/>
          <w:bCs/>
          <w:color w:val="C00000"/>
          <w:lang w:val="es-CL"/>
        </w:rPr>
        <w:t>Revisión de los requisitos mínimos:</w:t>
      </w:r>
    </w:p>
    <w:p w14:paraId="094D42FC" w14:textId="77777777" w:rsidR="008C75A7" w:rsidRPr="00D23F1E" w:rsidRDefault="00B811FE" w:rsidP="006B76E1">
      <w:pPr>
        <w:pStyle w:val="Prrafodelista"/>
        <w:numPr>
          <w:ilvl w:val="0"/>
          <w:numId w:val="18"/>
        </w:numPr>
        <w:spacing w:line="276" w:lineRule="auto"/>
        <w:jc w:val="both"/>
        <w:rPr>
          <w:rFonts w:cs="Calibri"/>
          <w:lang w:val="es-CL"/>
        </w:rPr>
      </w:pPr>
      <w:r w:rsidRPr="00D23F1E">
        <w:rPr>
          <w:rFonts w:cs="Calibri"/>
          <w:b/>
          <w:bCs/>
          <w:color w:val="C00000"/>
          <w:lang w:val="es-CL"/>
        </w:rPr>
        <w:t xml:space="preserve">Requisitos mínimos de </w:t>
      </w:r>
      <w:r w:rsidR="00561697" w:rsidRPr="00D23F1E">
        <w:rPr>
          <w:rFonts w:cs="Calibri"/>
          <w:b/>
          <w:bCs/>
          <w:color w:val="C00000"/>
          <w:lang w:val="es-CL"/>
        </w:rPr>
        <w:t>la norma (</w:t>
      </w:r>
      <w:r w:rsidR="00C73367" w:rsidRPr="00D23F1E">
        <w:rPr>
          <w:rFonts w:cs="Calibri"/>
          <w:b/>
          <w:bCs/>
          <w:color w:val="C00000"/>
          <w:lang w:val="es-CL"/>
        </w:rPr>
        <w:t>biodinámica</w:t>
      </w:r>
      <w:r w:rsidR="00561697" w:rsidRPr="00D23F1E">
        <w:rPr>
          <w:rFonts w:cs="Calibri"/>
          <w:b/>
          <w:bCs/>
          <w:color w:val="C00000"/>
          <w:lang w:val="es-CL"/>
        </w:rPr>
        <w:t>)</w:t>
      </w:r>
      <w:r w:rsidRPr="00D23F1E">
        <w:rPr>
          <w:rFonts w:cs="Calibri"/>
          <w:b/>
          <w:bCs/>
          <w:color w:val="C00000"/>
          <w:lang w:val="es-CL"/>
        </w:rPr>
        <w:t xml:space="preserve">: </w:t>
      </w:r>
      <w:r w:rsidRPr="00D23F1E">
        <w:rPr>
          <w:rFonts w:cs="Calibri"/>
          <w:lang w:val="es-CL"/>
        </w:rPr>
        <w:t xml:space="preserve">describa si se </w:t>
      </w:r>
      <w:r w:rsidR="007C0DBD" w:rsidRPr="00D23F1E">
        <w:rPr>
          <w:rFonts w:cs="Calibri"/>
          <w:lang w:val="es-CL"/>
        </w:rPr>
        <w:t xml:space="preserve">cumplen </w:t>
      </w:r>
      <w:r w:rsidRPr="00D23F1E">
        <w:rPr>
          <w:rFonts w:cs="Calibri"/>
          <w:lang w:val="es-CL"/>
        </w:rPr>
        <w:t>o</w:t>
      </w:r>
      <w:r w:rsidR="007C0DBD" w:rsidRPr="00D23F1E">
        <w:rPr>
          <w:rFonts w:cs="Calibri"/>
          <w:lang w:val="es-CL"/>
        </w:rPr>
        <w:t xml:space="preserve">, </w:t>
      </w:r>
      <w:r w:rsidRPr="00D23F1E">
        <w:rPr>
          <w:rFonts w:cs="Calibri"/>
          <w:lang w:val="es-CL"/>
        </w:rPr>
        <w:t>en caso contrario</w:t>
      </w:r>
      <w:r w:rsidR="007C0DBD" w:rsidRPr="00D23F1E">
        <w:rPr>
          <w:rFonts w:cs="Calibri"/>
          <w:lang w:val="es-CL"/>
        </w:rPr>
        <w:t xml:space="preserve">, en </w:t>
      </w:r>
      <w:r w:rsidRPr="00D23F1E">
        <w:rPr>
          <w:rFonts w:cs="Calibri"/>
          <w:lang w:val="es-CL"/>
        </w:rPr>
        <w:t>qué medida</w:t>
      </w:r>
    </w:p>
    <w:p w14:paraId="740F7D15" w14:textId="331B1906" w:rsidR="008C75A7" w:rsidRPr="00D23F1E" w:rsidRDefault="00561697" w:rsidP="006B76E1">
      <w:pPr>
        <w:pStyle w:val="Prrafodelista"/>
        <w:numPr>
          <w:ilvl w:val="0"/>
          <w:numId w:val="18"/>
        </w:numPr>
        <w:spacing w:line="276" w:lineRule="auto"/>
        <w:jc w:val="both"/>
        <w:rPr>
          <w:rFonts w:cs="Calibri"/>
          <w:lang w:val="es-CL"/>
        </w:rPr>
      </w:pPr>
      <w:r w:rsidRPr="00D23F1E">
        <w:rPr>
          <w:rFonts w:cs="Calibri"/>
          <w:b/>
          <w:bCs/>
          <w:color w:val="C00000"/>
          <w:lang w:val="es-CL"/>
        </w:rPr>
        <w:t xml:space="preserve">Requisitos mínimos Demeter: </w:t>
      </w:r>
      <w:r w:rsidRPr="00D23F1E">
        <w:rPr>
          <w:rFonts w:cs="Calibri"/>
          <w:lang w:val="es-CL"/>
        </w:rPr>
        <w:t xml:space="preserve">describa si se </w:t>
      </w:r>
      <w:r w:rsidR="007C0DBD" w:rsidRPr="00D23F1E">
        <w:rPr>
          <w:rFonts w:cs="Calibri"/>
          <w:lang w:val="es-CL"/>
        </w:rPr>
        <w:t xml:space="preserve">cumplen </w:t>
      </w:r>
      <w:r w:rsidRPr="00D23F1E">
        <w:rPr>
          <w:rFonts w:cs="Calibri"/>
          <w:lang w:val="es-CL"/>
        </w:rPr>
        <w:t>o</w:t>
      </w:r>
      <w:r w:rsidR="00A33B6E">
        <w:rPr>
          <w:rFonts w:cs="Calibri"/>
          <w:lang w:val="es-CL"/>
        </w:rPr>
        <w:t xml:space="preserve"> no, de no ser así, describir</w:t>
      </w:r>
      <w:r w:rsidR="007C0DBD" w:rsidRPr="00D23F1E">
        <w:rPr>
          <w:rFonts w:cs="Calibri"/>
          <w:lang w:val="es-CL"/>
        </w:rPr>
        <w:t xml:space="preserve"> </w:t>
      </w:r>
      <w:proofErr w:type="gramStart"/>
      <w:r w:rsidR="00A33B6E">
        <w:rPr>
          <w:rFonts w:cs="Calibri"/>
          <w:lang w:val="es-CL"/>
        </w:rPr>
        <w:t>porque</w:t>
      </w:r>
      <w:proofErr w:type="gramEnd"/>
      <w:r w:rsidR="00A33B6E">
        <w:rPr>
          <w:rFonts w:cs="Calibri"/>
          <w:lang w:val="es-CL"/>
        </w:rPr>
        <w:t xml:space="preserve">. </w:t>
      </w:r>
    </w:p>
    <w:p w14:paraId="113E9009" w14:textId="77777777" w:rsidR="00B811FE" w:rsidRPr="00D23F1E" w:rsidRDefault="00B811FE" w:rsidP="006B76E1">
      <w:pPr>
        <w:spacing w:line="276" w:lineRule="auto"/>
        <w:jc w:val="both"/>
        <w:rPr>
          <w:rFonts w:cs="Calibri"/>
          <w:lang w:val="es-CL"/>
        </w:rPr>
      </w:pPr>
    </w:p>
    <w:p w14:paraId="2828510F" w14:textId="77777777" w:rsidR="008C75A7" w:rsidRDefault="00561697" w:rsidP="006B76E1">
      <w:pPr>
        <w:spacing w:line="276" w:lineRule="auto"/>
        <w:jc w:val="both"/>
        <w:rPr>
          <w:rFonts w:cs="Calibri"/>
          <w:color w:val="C00000"/>
          <w:lang w:val="en-GB"/>
        </w:rPr>
      </w:pPr>
      <w:proofErr w:type="spellStart"/>
      <w:r>
        <w:rPr>
          <w:rFonts w:cs="Calibri"/>
          <w:b/>
          <w:bCs/>
          <w:color w:val="C00000"/>
          <w:lang w:val="en-GB"/>
        </w:rPr>
        <w:t>Decisión</w:t>
      </w:r>
      <w:proofErr w:type="spellEnd"/>
      <w:r>
        <w:rPr>
          <w:rFonts w:cs="Calibri"/>
          <w:b/>
          <w:bCs/>
          <w:color w:val="C00000"/>
          <w:lang w:val="en-GB"/>
        </w:rPr>
        <w:t>/</w:t>
      </w:r>
      <w:proofErr w:type="spellStart"/>
      <w:r>
        <w:rPr>
          <w:rFonts w:cs="Calibri"/>
          <w:b/>
          <w:bCs/>
          <w:color w:val="C00000"/>
          <w:lang w:val="en-GB"/>
        </w:rPr>
        <w:t>Recomendación</w:t>
      </w:r>
      <w:proofErr w:type="spellEnd"/>
      <w:r>
        <w:rPr>
          <w:rFonts w:cs="Calibri"/>
          <w:b/>
          <w:bCs/>
          <w:color w:val="C00000"/>
          <w:lang w:val="en-GB"/>
        </w:rPr>
        <w:t xml:space="preserve">: </w:t>
      </w:r>
    </w:p>
    <w:p w14:paraId="2DBA713C" w14:textId="77777777" w:rsidR="008C75A7" w:rsidRDefault="00B811FE" w:rsidP="006B76E1">
      <w:pPr>
        <w:spacing w:line="276" w:lineRule="auto"/>
        <w:jc w:val="both"/>
        <w:rPr>
          <w:rFonts w:cs="Calibri"/>
          <w:lang w:val="en-GB"/>
        </w:rPr>
      </w:pPr>
      <w:r w:rsidRPr="004F68C3">
        <w:rPr>
          <w:rFonts w:cs="Calibri"/>
          <w:lang w:val="en-GB"/>
        </w:rPr>
        <w:t xml:space="preserve">Por </w:t>
      </w:r>
      <w:proofErr w:type="spellStart"/>
      <w:r w:rsidRPr="004F68C3">
        <w:rPr>
          <w:rFonts w:cs="Calibri"/>
          <w:lang w:val="en-GB"/>
        </w:rPr>
        <w:t>favor</w:t>
      </w:r>
      <w:proofErr w:type="spellEnd"/>
      <w:r w:rsidRPr="004F68C3">
        <w:rPr>
          <w:rFonts w:cs="Calibri"/>
          <w:lang w:val="en-GB"/>
        </w:rPr>
        <w:t xml:space="preserve">, </w:t>
      </w:r>
      <w:proofErr w:type="spellStart"/>
      <w:r w:rsidRPr="004F68C3">
        <w:rPr>
          <w:rFonts w:cs="Calibri"/>
          <w:lang w:val="en-GB"/>
        </w:rPr>
        <w:t>elija</w:t>
      </w:r>
      <w:proofErr w:type="spellEnd"/>
    </w:p>
    <w:p w14:paraId="6496DAE5" w14:textId="77777777" w:rsidR="008C75A7" w:rsidRPr="00D23F1E" w:rsidRDefault="00561697" w:rsidP="006B76E1">
      <w:pPr>
        <w:numPr>
          <w:ilvl w:val="0"/>
          <w:numId w:val="19"/>
        </w:numPr>
        <w:jc w:val="both"/>
        <w:rPr>
          <w:rFonts w:cs="Calibri"/>
          <w:lang w:val="es-CL"/>
        </w:rPr>
      </w:pPr>
      <w:r w:rsidRPr="00D23F1E">
        <w:rPr>
          <w:rFonts w:eastAsia="Times New Roman" w:cs="Calibri"/>
          <w:color w:val="000000"/>
          <w:sz w:val="22"/>
          <w:szCs w:val="22"/>
          <w:lang w:val="es-CL" w:eastAsia="de-DE"/>
        </w:rPr>
        <w:t xml:space="preserve">Yo, </w:t>
      </w:r>
      <w:r w:rsidR="00CE4D32" w:rsidRPr="00D23F1E">
        <w:rPr>
          <w:rFonts w:cs="Calibri"/>
          <w:lang w:val="es-CL"/>
        </w:rPr>
        <w:t xml:space="preserve">como </w:t>
      </w:r>
      <w:r w:rsidRPr="00D23F1E">
        <w:rPr>
          <w:rFonts w:cs="Calibri"/>
          <w:lang w:val="es-CL"/>
        </w:rPr>
        <w:t xml:space="preserve">revisor, confirmo que el Candidato a </w:t>
      </w:r>
      <w:r w:rsidR="005D657C" w:rsidRPr="00D23F1E">
        <w:rPr>
          <w:rFonts w:cs="Calibri"/>
          <w:lang w:val="es-CL"/>
        </w:rPr>
        <w:t xml:space="preserve">Asesor Biodinámico cumple con los requisitos </w:t>
      </w:r>
      <w:r w:rsidR="009E4411" w:rsidRPr="00D23F1E">
        <w:rPr>
          <w:rFonts w:cs="Calibri"/>
          <w:lang w:val="es-CL"/>
        </w:rPr>
        <w:t xml:space="preserve">mínimos </w:t>
      </w:r>
      <w:r w:rsidR="005D657C" w:rsidRPr="00D23F1E">
        <w:rPr>
          <w:rFonts w:cs="Calibri"/>
          <w:lang w:val="es-CL"/>
        </w:rPr>
        <w:t>para entrar en el Sistema de Calidad del Asesor Biodinámico</w:t>
      </w:r>
    </w:p>
    <w:p w14:paraId="0A5863B4" w14:textId="7BD3BF86" w:rsidR="008C75A7" w:rsidRPr="00D23F1E" w:rsidRDefault="00A33B6E" w:rsidP="006B76E1">
      <w:pPr>
        <w:pStyle w:val="Prrafodelista"/>
        <w:numPr>
          <w:ilvl w:val="0"/>
          <w:numId w:val="19"/>
        </w:numPr>
        <w:spacing w:line="276" w:lineRule="auto"/>
        <w:jc w:val="both"/>
        <w:rPr>
          <w:rFonts w:cs="Calibri"/>
          <w:lang w:val="es-CL"/>
        </w:rPr>
      </w:pPr>
      <w:r>
        <w:rPr>
          <w:rFonts w:cs="Calibri"/>
          <w:lang w:val="es-CL"/>
        </w:rPr>
        <w:t>Yo, c</w:t>
      </w:r>
      <w:r w:rsidR="00561697" w:rsidRPr="00D23F1E">
        <w:rPr>
          <w:rFonts w:cs="Calibri"/>
          <w:lang w:val="es-CL"/>
        </w:rPr>
        <w:t xml:space="preserve">omo revisor, recomiendo incondicionalmente que el candidato a asesor Demeter sea reconocido </w:t>
      </w:r>
      <w:r w:rsidR="00835487" w:rsidRPr="00D23F1E">
        <w:rPr>
          <w:rFonts w:cs="Calibri"/>
          <w:lang w:val="es-CL"/>
        </w:rPr>
        <w:t xml:space="preserve">como </w:t>
      </w:r>
      <w:r w:rsidR="00561697" w:rsidRPr="00D23F1E">
        <w:rPr>
          <w:rFonts w:cs="Calibri"/>
          <w:lang w:val="es-CL"/>
        </w:rPr>
        <w:t xml:space="preserve">asesor Demeter en el contexto </w:t>
      </w:r>
      <w:r w:rsidR="00736CFF">
        <w:rPr>
          <w:rFonts w:cs="Calibri"/>
          <w:lang w:val="es-CL"/>
        </w:rPr>
        <w:t>I</w:t>
      </w:r>
      <w:r w:rsidR="00561697" w:rsidRPr="00D23F1E">
        <w:rPr>
          <w:rFonts w:cs="Calibri"/>
          <w:lang w:val="es-CL"/>
        </w:rPr>
        <w:t>nternacional</w:t>
      </w:r>
    </w:p>
    <w:p w14:paraId="7BF5A211" w14:textId="77777777" w:rsidR="00B811FE" w:rsidRPr="00D23F1E" w:rsidRDefault="00B811FE" w:rsidP="006B76E1">
      <w:pPr>
        <w:spacing w:line="276" w:lineRule="auto"/>
        <w:jc w:val="both"/>
        <w:rPr>
          <w:rFonts w:cs="Calibri"/>
          <w:lang w:val="es-CL"/>
        </w:rPr>
      </w:pPr>
    </w:p>
    <w:p w14:paraId="1957506D" w14:textId="77777777" w:rsidR="008C75A7" w:rsidRPr="00D23F1E" w:rsidRDefault="00561697" w:rsidP="006B76E1">
      <w:pPr>
        <w:spacing w:line="276" w:lineRule="auto"/>
        <w:jc w:val="both"/>
        <w:rPr>
          <w:rFonts w:cs="Calibri"/>
          <w:lang w:val="es-CL"/>
        </w:rPr>
      </w:pPr>
      <w:r w:rsidRPr="00D23F1E">
        <w:rPr>
          <w:rFonts w:cs="Calibri"/>
          <w:lang w:val="es-CL"/>
        </w:rPr>
        <w:t>Y/O</w:t>
      </w:r>
      <w:r w:rsidR="00B811FE" w:rsidRPr="00D23F1E">
        <w:rPr>
          <w:rFonts w:cs="Calibri"/>
          <w:lang w:val="es-CL"/>
        </w:rPr>
        <w:t xml:space="preserve">, por </w:t>
      </w:r>
      <w:r w:rsidRPr="00D23F1E">
        <w:rPr>
          <w:rFonts w:cs="Calibri"/>
          <w:lang w:val="es-CL"/>
        </w:rPr>
        <w:t xml:space="preserve">favor, </w:t>
      </w:r>
      <w:r w:rsidR="00B811FE" w:rsidRPr="00D23F1E">
        <w:rPr>
          <w:rFonts w:cs="Calibri"/>
          <w:lang w:val="es-CL"/>
        </w:rPr>
        <w:t>describa su recomendación en detalle:</w:t>
      </w:r>
    </w:p>
    <w:p w14:paraId="45B52EF4" w14:textId="05356106" w:rsidR="008C75A7" w:rsidRPr="00D23F1E" w:rsidRDefault="00A33B6E" w:rsidP="006B76E1">
      <w:pPr>
        <w:pStyle w:val="Prrafodelista"/>
        <w:numPr>
          <w:ilvl w:val="0"/>
          <w:numId w:val="20"/>
        </w:numPr>
        <w:spacing w:line="276" w:lineRule="auto"/>
        <w:jc w:val="both"/>
        <w:rPr>
          <w:rFonts w:cs="Calibri"/>
          <w:lang w:val="es-CL"/>
        </w:rPr>
      </w:pPr>
      <w:r>
        <w:rPr>
          <w:rFonts w:cs="Calibri"/>
          <w:lang w:val="es-CL"/>
        </w:rPr>
        <w:t>Yo c</w:t>
      </w:r>
      <w:r w:rsidR="00561697" w:rsidRPr="00D23F1E">
        <w:rPr>
          <w:rFonts w:cs="Calibri"/>
          <w:lang w:val="es-CL"/>
        </w:rPr>
        <w:t xml:space="preserve">omo revisor, recomiendo que el candidato a asesor de Demeter </w:t>
      </w:r>
      <w:r w:rsidR="00507059" w:rsidRPr="00D23F1E">
        <w:rPr>
          <w:rFonts w:cs="Calibri"/>
          <w:lang w:val="es-CL"/>
        </w:rPr>
        <w:t>............................</w:t>
      </w:r>
    </w:p>
    <w:p w14:paraId="52D719CF" w14:textId="6C359904" w:rsidR="008C75A7" w:rsidRPr="00D23F1E" w:rsidRDefault="00A33B6E" w:rsidP="006B76E1">
      <w:pPr>
        <w:pStyle w:val="Prrafodelista"/>
        <w:numPr>
          <w:ilvl w:val="0"/>
          <w:numId w:val="20"/>
        </w:numPr>
        <w:spacing w:line="276" w:lineRule="auto"/>
        <w:jc w:val="both"/>
        <w:rPr>
          <w:rFonts w:cs="Calibri"/>
          <w:lang w:val="es-CL"/>
        </w:rPr>
      </w:pPr>
      <w:r>
        <w:rPr>
          <w:rFonts w:cs="Calibri"/>
          <w:lang w:val="es-CL"/>
        </w:rPr>
        <w:t>Yo c</w:t>
      </w:r>
      <w:r w:rsidR="00561697" w:rsidRPr="00D23F1E">
        <w:rPr>
          <w:rFonts w:cs="Calibri"/>
          <w:lang w:val="es-CL"/>
        </w:rPr>
        <w:t xml:space="preserve">omo revisor, recomiendo que el candidato a asesor </w:t>
      </w:r>
      <w:r w:rsidR="00736CFF">
        <w:rPr>
          <w:rFonts w:cs="Calibri"/>
          <w:lang w:val="es-CL"/>
        </w:rPr>
        <w:t>B</w:t>
      </w:r>
      <w:r w:rsidR="005D657C" w:rsidRPr="00D23F1E">
        <w:rPr>
          <w:rFonts w:cs="Calibri"/>
          <w:lang w:val="es-CL"/>
        </w:rPr>
        <w:t xml:space="preserve">iodinámico </w:t>
      </w:r>
      <w:r w:rsidR="00561697" w:rsidRPr="00D23F1E">
        <w:rPr>
          <w:rFonts w:cs="Calibri"/>
          <w:lang w:val="es-CL"/>
        </w:rPr>
        <w:t>...........................</w:t>
      </w:r>
    </w:p>
    <w:p w14:paraId="21060BDE" w14:textId="77777777" w:rsidR="00B811FE" w:rsidRPr="00D23F1E" w:rsidRDefault="00B811FE" w:rsidP="006B76E1">
      <w:pPr>
        <w:pStyle w:val="Prrafodelista"/>
        <w:jc w:val="both"/>
        <w:rPr>
          <w:rFonts w:cs="Calibri"/>
          <w:lang w:val="es-CL"/>
        </w:rPr>
      </w:pPr>
    </w:p>
    <w:p w14:paraId="00020C2F" w14:textId="77777777" w:rsidR="00507059" w:rsidRPr="00D23F1E" w:rsidRDefault="00507059" w:rsidP="006B76E1">
      <w:pPr>
        <w:spacing w:line="276" w:lineRule="auto"/>
        <w:jc w:val="both"/>
        <w:rPr>
          <w:rFonts w:cs="Calibri"/>
          <w:b/>
          <w:bCs/>
          <w:color w:val="C00000"/>
          <w:lang w:val="es-CL"/>
        </w:rPr>
      </w:pPr>
    </w:p>
    <w:p w14:paraId="699A13F4" w14:textId="0703B180" w:rsidR="008C75A7" w:rsidRPr="00D23F1E" w:rsidRDefault="00561697" w:rsidP="006B76E1">
      <w:pPr>
        <w:spacing w:line="276" w:lineRule="auto"/>
        <w:jc w:val="both"/>
        <w:rPr>
          <w:rFonts w:cs="Calibri"/>
          <w:b/>
          <w:bCs/>
          <w:color w:val="C00000"/>
          <w:lang w:val="es-CL"/>
        </w:rPr>
      </w:pPr>
      <w:r w:rsidRPr="00D23F1E">
        <w:rPr>
          <w:rFonts w:cs="Arial"/>
          <w:b/>
          <w:bCs/>
          <w:color w:val="FF0000"/>
          <w:lang w:val="es-CL"/>
        </w:rPr>
        <w:t xml:space="preserve">Una copia de este informe </w:t>
      </w:r>
      <w:r w:rsidR="00736CFF">
        <w:rPr>
          <w:rFonts w:cs="Arial"/>
          <w:b/>
          <w:bCs/>
          <w:color w:val="FF0000"/>
          <w:lang w:val="es-CL"/>
        </w:rPr>
        <w:t xml:space="preserve">de compartirse </w:t>
      </w:r>
      <w:r w:rsidRPr="00D23F1E">
        <w:rPr>
          <w:rFonts w:cs="Arial"/>
          <w:b/>
          <w:bCs/>
          <w:color w:val="FF0000"/>
          <w:lang w:val="es-CL"/>
        </w:rPr>
        <w:t>todas las instancias entre las 3 partes implicadas</w:t>
      </w:r>
    </w:p>
    <w:p w14:paraId="56FC7047" w14:textId="77777777" w:rsidR="004F2AA5" w:rsidRPr="00D23F1E" w:rsidRDefault="004F2AA5" w:rsidP="00B811FE">
      <w:pPr>
        <w:spacing w:line="276" w:lineRule="auto"/>
        <w:rPr>
          <w:rFonts w:cs="Calibri"/>
          <w:b/>
          <w:bCs/>
          <w:color w:val="C00000"/>
          <w:lang w:val="es-CL"/>
        </w:rPr>
      </w:pPr>
    </w:p>
    <w:p w14:paraId="2D6C2611" w14:textId="77777777" w:rsidR="00EE6017" w:rsidRPr="00D23F1E" w:rsidRDefault="00EE6017" w:rsidP="00B811FE">
      <w:pPr>
        <w:spacing w:line="276" w:lineRule="auto"/>
        <w:rPr>
          <w:rFonts w:cs="Calibri"/>
          <w:b/>
          <w:bCs/>
          <w:color w:val="C00000"/>
          <w:lang w:val="es-CL"/>
        </w:rPr>
      </w:pPr>
    </w:p>
    <w:p w14:paraId="508A01AC" w14:textId="77777777" w:rsidR="00F207E0" w:rsidRDefault="00F207E0">
      <w:pPr>
        <w:spacing w:line="276" w:lineRule="auto"/>
        <w:rPr>
          <w:rFonts w:cs="Calibri"/>
          <w:b/>
          <w:bCs/>
          <w:color w:val="C00000"/>
          <w:lang w:val="es-CL"/>
        </w:rPr>
      </w:pPr>
    </w:p>
    <w:p w14:paraId="10EAF6FC" w14:textId="77777777" w:rsidR="00F207E0" w:rsidRDefault="00F207E0">
      <w:pPr>
        <w:spacing w:line="276" w:lineRule="auto"/>
        <w:rPr>
          <w:rFonts w:cs="Calibri"/>
          <w:b/>
          <w:bCs/>
          <w:color w:val="C00000"/>
          <w:lang w:val="es-CL"/>
        </w:rPr>
      </w:pPr>
    </w:p>
    <w:p w14:paraId="28FD1E96" w14:textId="596EF647" w:rsidR="008C75A7" w:rsidRPr="00D23F1E" w:rsidRDefault="00561697">
      <w:pPr>
        <w:spacing w:line="276" w:lineRule="auto"/>
        <w:rPr>
          <w:rFonts w:cs="Calibri"/>
          <w:b/>
          <w:bCs/>
          <w:color w:val="C00000"/>
          <w:lang w:val="es-CL"/>
        </w:rPr>
      </w:pPr>
      <w:r w:rsidRPr="00D23F1E">
        <w:rPr>
          <w:rFonts w:cs="Calibri"/>
          <w:b/>
          <w:bCs/>
          <w:color w:val="C00000"/>
          <w:lang w:val="es-CL"/>
        </w:rPr>
        <w:t>Su firma como revisor de pares</w:t>
      </w:r>
    </w:p>
    <w:p w14:paraId="118B341E" w14:textId="77777777" w:rsidR="00B811FE" w:rsidRPr="00D23F1E" w:rsidRDefault="00B811FE" w:rsidP="00B811FE">
      <w:pPr>
        <w:spacing w:line="276" w:lineRule="auto"/>
        <w:rPr>
          <w:rFonts w:cs="Calibri"/>
          <w:lang w:val="es-CL"/>
        </w:rPr>
      </w:pPr>
    </w:p>
    <w:p w14:paraId="245B0B49" w14:textId="77777777" w:rsidR="008C75A7" w:rsidRPr="00D23F1E" w:rsidRDefault="00561697">
      <w:pPr>
        <w:autoSpaceDE w:val="0"/>
        <w:autoSpaceDN w:val="0"/>
        <w:adjustRightInd w:val="0"/>
        <w:spacing w:line="276" w:lineRule="auto"/>
        <w:rPr>
          <w:rFonts w:cs="Calibri"/>
          <w:color w:val="C00000"/>
          <w:lang w:val="es-CL"/>
        </w:rPr>
      </w:pPr>
      <w:r w:rsidRPr="004F68C3">
        <w:rPr>
          <w:rFonts w:cs="Calibr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1A6A34C" wp14:editId="50D37798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3136900" cy="1549400"/>
                <wp:effectExtent l="0" t="0" r="12700" b="1270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0B38A" w14:textId="77777777" w:rsidR="008C75A7" w:rsidRDefault="00561697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Firma</w:t>
                            </w:r>
                            <w:proofErr w:type="spellEnd"/>
                          </w:p>
                          <w:p w14:paraId="3FC4A6CD" w14:textId="77777777" w:rsidR="000055C5" w:rsidRDefault="000055C5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63FCF13" w14:textId="77777777" w:rsidR="000055C5" w:rsidRPr="00947DB3" w:rsidRDefault="000055C5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8F80C7C" w14:textId="77777777" w:rsidR="009A35CE" w:rsidRPr="00947DB3" w:rsidRDefault="009A35CE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F0398D6" w14:textId="77777777" w:rsidR="008C75A7" w:rsidRDefault="00561697">
                            <w:pPr>
                              <w:rPr>
                                <w:lang w:val="en-US"/>
                              </w:rPr>
                            </w:pPr>
                            <w:r w:rsidRPr="00947DB3">
                              <w:rPr>
                                <w:lang w:val="en-US"/>
                              </w:rPr>
                              <w:t xml:space="preserve">Lugar y </w:t>
                            </w:r>
                            <w:proofErr w:type="spellStart"/>
                            <w:r w:rsidRPr="00947DB3">
                              <w:rPr>
                                <w:lang w:val="en-US"/>
                              </w:rPr>
                              <w:t>fecha</w:t>
                            </w:r>
                            <w:proofErr w:type="spellEnd"/>
                          </w:p>
                          <w:p w14:paraId="380B0E87" w14:textId="77777777" w:rsidR="00B811FE" w:rsidRPr="00947DB3" w:rsidRDefault="00B811FE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B392125" w14:textId="77777777" w:rsidR="00B811FE" w:rsidRPr="00947DB3" w:rsidRDefault="00B811FE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6A34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1.2pt;width:247pt;height:122pt;z-index:251656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">
                <v:textbox>
                  <w:txbxContent>
                    <w:p w14:paraId="7410B38A" w14:textId="77777777" w:rsidR="008C75A7" w:rsidRDefault="00561697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Firma</w:t>
                      </w:r>
                      <w:proofErr w:type="spellEnd"/>
                    </w:p>
                    <w:p w14:paraId="3FC4A6CD" w14:textId="77777777" w:rsidR="000055C5" w:rsidRDefault="000055C5" w:rsidP="00B811FE">
                      <w:pPr>
                        <w:rPr>
                          <w:lang w:val="en-US"/>
                        </w:rPr>
                      </w:pPr>
                    </w:p>
                    <w:p w14:paraId="763FCF13" w14:textId="77777777" w:rsidR="000055C5" w:rsidRPr="00947DB3" w:rsidRDefault="000055C5" w:rsidP="00B811FE">
                      <w:pPr>
                        <w:rPr>
                          <w:lang w:val="en-US"/>
                        </w:rPr>
                      </w:pPr>
                    </w:p>
                    <w:p w14:paraId="08F80C7C" w14:textId="77777777" w:rsidR="009A35CE" w:rsidRPr="00947DB3" w:rsidRDefault="009A35CE" w:rsidP="00B811FE">
                      <w:pPr>
                        <w:rPr>
                          <w:lang w:val="en-US"/>
                        </w:rPr>
                      </w:pPr>
                    </w:p>
                    <w:p w14:paraId="2F0398D6" w14:textId="77777777" w:rsidR="008C75A7" w:rsidRDefault="00561697">
                      <w:pPr>
                        <w:rPr>
                          <w:lang w:val="en-US"/>
                        </w:rPr>
                      </w:pPr>
                      <w:r w:rsidRPr="00947DB3">
                        <w:rPr>
                          <w:lang w:val="en-US"/>
                        </w:rPr>
                        <w:t xml:space="preserve">Lugar y </w:t>
                      </w:r>
                      <w:proofErr w:type="spellStart"/>
                      <w:r w:rsidRPr="00947DB3">
                        <w:rPr>
                          <w:lang w:val="en-US"/>
                        </w:rPr>
                        <w:t>fecha</w:t>
                      </w:r>
                      <w:proofErr w:type="spellEnd"/>
                    </w:p>
                    <w:p w14:paraId="380B0E87" w14:textId="77777777" w:rsidR="00B811FE" w:rsidRPr="00947DB3" w:rsidRDefault="00B811FE" w:rsidP="00B811FE">
                      <w:pPr>
                        <w:rPr>
                          <w:lang w:val="en-US"/>
                        </w:rPr>
                      </w:pPr>
                    </w:p>
                    <w:p w14:paraId="1B392125" w14:textId="77777777" w:rsidR="00B811FE" w:rsidRPr="00947DB3" w:rsidRDefault="00B811FE" w:rsidP="00B811F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CCC5B0" w14:textId="77777777" w:rsidR="00B811FE" w:rsidRPr="00D23F1E" w:rsidRDefault="00B811FE" w:rsidP="00B811FE">
      <w:pPr>
        <w:autoSpaceDE w:val="0"/>
        <w:autoSpaceDN w:val="0"/>
        <w:adjustRightInd w:val="0"/>
        <w:spacing w:line="276" w:lineRule="auto"/>
        <w:rPr>
          <w:rFonts w:cs="Calibri"/>
          <w:color w:val="C00000"/>
          <w:lang w:val="es-CL"/>
        </w:rPr>
      </w:pPr>
    </w:p>
    <w:p w14:paraId="71C8C66E" w14:textId="77777777" w:rsidR="00B811FE" w:rsidRPr="00D23F1E" w:rsidRDefault="00B811FE" w:rsidP="00B811FE">
      <w:pPr>
        <w:autoSpaceDE w:val="0"/>
        <w:autoSpaceDN w:val="0"/>
        <w:adjustRightInd w:val="0"/>
        <w:spacing w:line="276" w:lineRule="auto"/>
        <w:rPr>
          <w:rFonts w:cs="Calibri"/>
          <w:color w:val="C00000"/>
          <w:lang w:val="es-CL"/>
        </w:rPr>
      </w:pPr>
    </w:p>
    <w:p w14:paraId="3E714D77" w14:textId="77777777" w:rsidR="00B811FE" w:rsidRPr="00D23F1E" w:rsidRDefault="00B811FE" w:rsidP="00B811FE">
      <w:pPr>
        <w:autoSpaceDE w:val="0"/>
        <w:autoSpaceDN w:val="0"/>
        <w:adjustRightInd w:val="0"/>
        <w:spacing w:line="276" w:lineRule="auto"/>
        <w:rPr>
          <w:rFonts w:cs="Calibri"/>
          <w:color w:val="C00000"/>
          <w:lang w:val="es-CL"/>
        </w:rPr>
      </w:pPr>
    </w:p>
    <w:p w14:paraId="1BB5B077" w14:textId="77777777" w:rsidR="00B811FE" w:rsidRPr="00D23F1E" w:rsidRDefault="00B811FE" w:rsidP="00B811FE">
      <w:pPr>
        <w:autoSpaceDE w:val="0"/>
        <w:autoSpaceDN w:val="0"/>
        <w:adjustRightInd w:val="0"/>
        <w:spacing w:line="276" w:lineRule="auto"/>
        <w:rPr>
          <w:rFonts w:cs="Calibri"/>
          <w:color w:val="C00000"/>
          <w:lang w:val="es-CL"/>
        </w:rPr>
      </w:pPr>
    </w:p>
    <w:p w14:paraId="243F7DBA" w14:textId="77777777" w:rsidR="00B811FE" w:rsidRPr="00D23F1E" w:rsidRDefault="00B811FE" w:rsidP="00A150C3">
      <w:pPr>
        <w:rPr>
          <w:rFonts w:cs="Calibri"/>
          <w:lang w:val="es-CL"/>
        </w:rPr>
      </w:pPr>
    </w:p>
    <w:p w14:paraId="32C720C3" w14:textId="77777777" w:rsidR="00D303A9" w:rsidRPr="00D23F1E" w:rsidRDefault="00D303A9" w:rsidP="00A150C3">
      <w:pPr>
        <w:rPr>
          <w:rFonts w:cs="Calibri"/>
          <w:lang w:val="es-CL"/>
        </w:rPr>
      </w:pPr>
    </w:p>
    <w:p w14:paraId="1C40AAAA" w14:textId="77777777" w:rsidR="004F2AA5" w:rsidRPr="00D23F1E" w:rsidRDefault="004F2AA5" w:rsidP="00A150C3">
      <w:pPr>
        <w:rPr>
          <w:rFonts w:cs="Calibri"/>
          <w:lang w:val="es-CL"/>
        </w:rPr>
      </w:pPr>
    </w:p>
    <w:p w14:paraId="77DFFCB8" w14:textId="60A97BC3" w:rsidR="008C75A7" w:rsidRPr="00D23F1E" w:rsidRDefault="00561697">
      <w:pPr>
        <w:spacing w:line="276" w:lineRule="auto"/>
        <w:rPr>
          <w:rFonts w:cs="Calibri"/>
          <w:lang w:val="es-CL" w:eastAsia="en-GB"/>
        </w:rPr>
      </w:pPr>
      <w:r w:rsidRPr="00D23F1E">
        <w:rPr>
          <w:rFonts w:cs="Calibri"/>
          <w:lang w:val="es-CL" w:eastAsia="en-GB"/>
        </w:rPr>
        <w:t>Para los solicitantes de</w:t>
      </w:r>
      <w:r w:rsidR="003C0420">
        <w:rPr>
          <w:rFonts w:cs="Calibri"/>
          <w:lang w:val="es-CL" w:eastAsia="en-GB"/>
        </w:rPr>
        <w:t xml:space="preserve">l </w:t>
      </w:r>
      <w:r w:rsidRPr="00D23F1E">
        <w:rPr>
          <w:rFonts w:cs="Calibri"/>
          <w:lang w:val="es-CL" w:eastAsia="en-GB"/>
        </w:rPr>
        <w:t>reconocimiento Demeter adicional</w:t>
      </w:r>
      <w:r w:rsidR="003C0420">
        <w:rPr>
          <w:rFonts w:cs="Calibri"/>
          <w:lang w:val="es-CL" w:eastAsia="en-GB"/>
        </w:rPr>
        <w:t>,</w:t>
      </w:r>
      <w:r w:rsidRPr="00D23F1E">
        <w:rPr>
          <w:rFonts w:cs="Calibri"/>
          <w:lang w:val="es-CL" w:eastAsia="en-GB"/>
        </w:rPr>
        <w:t xml:space="preserve"> los revisores </w:t>
      </w:r>
      <w:r w:rsidR="004F2AA5" w:rsidRPr="00D23F1E">
        <w:rPr>
          <w:rFonts w:cs="Calibri"/>
          <w:lang w:val="es-CL" w:eastAsia="en-GB"/>
        </w:rPr>
        <w:t>deben enviar</w:t>
      </w:r>
      <w:r w:rsidR="003C0420">
        <w:rPr>
          <w:rFonts w:cs="Calibri"/>
          <w:lang w:val="es-CL" w:eastAsia="en-GB"/>
        </w:rPr>
        <w:t xml:space="preserve">lo a: </w:t>
      </w:r>
      <w:r w:rsidR="004F2AA5" w:rsidRPr="00D23F1E">
        <w:rPr>
          <w:rFonts w:cs="Calibri"/>
          <w:lang w:val="es-CL" w:eastAsia="en-GB"/>
        </w:rPr>
        <w:t xml:space="preserve"> </w:t>
      </w:r>
    </w:p>
    <w:p w14:paraId="66EF0B30" w14:textId="77777777" w:rsidR="00AE3A4C" w:rsidRPr="00D23F1E" w:rsidRDefault="00AE3A4C" w:rsidP="004F2AA5">
      <w:pPr>
        <w:spacing w:line="276" w:lineRule="auto"/>
        <w:rPr>
          <w:rFonts w:cs="Calibri"/>
          <w:lang w:val="es-CL" w:eastAsia="en-GB"/>
        </w:rPr>
      </w:pPr>
    </w:p>
    <w:p w14:paraId="7B8D2373" w14:textId="77777777" w:rsidR="008C75A7" w:rsidRPr="00D23F1E" w:rsidRDefault="00561697">
      <w:pPr>
        <w:spacing w:line="276" w:lineRule="auto"/>
        <w:rPr>
          <w:rFonts w:cs="Calibri"/>
          <w:lang w:val="es-CL" w:eastAsia="en-GB"/>
        </w:rPr>
      </w:pPr>
      <w:r w:rsidRPr="00D23F1E">
        <w:rPr>
          <w:rFonts w:cs="Calibri"/>
          <w:lang w:val="es-CL" w:eastAsia="en-GB"/>
        </w:rPr>
        <w:t>Federación Biodinámica - Demeter Internacional</w:t>
      </w:r>
    </w:p>
    <w:p w14:paraId="7095EC02" w14:textId="77777777" w:rsidR="008C75A7" w:rsidRPr="00D23F1E" w:rsidRDefault="00561697">
      <w:pPr>
        <w:spacing w:line="276" w:lineRule="auto"/>
        <w:rPr>
          <w:rFonts w:cs="Calibri"/>
          <w:lang w:val="es-CL" w:eastAsia="en-GB"/>
        </w:rPr>
      </w:pPr>
      <w:r w:rsidRPr="00D23F1E">
        <w:rPr>
          <w:rFonts w:cs="Calibri"/>
          <w:lang w:val="es-CL" w:eastAsia="en-GB"/>
        </w:rPr>
        <w:t xml:space="preserve">Sede central I </w:t>
      </w:r>
      <w:proofErr w:type="spellStart"/>
      <w:r w:rsidRPr="00D23F1E">
        <w:rPr>
          <w:rFonts w:cs="Calibri"/>
          <w:lang w:val="es-CL" w:eastAsia="en-GB"/>
        </w:rPr>
        <w:t>Brandschneise</w:t>
      </w:r>
      <w:proofErr w:type="spellEnd"/>
      <w:r w:rsidRPr="00D23F1E">
        <w:rPr>
          <w:rFonts w:cs="Calibri"/>
          <w:lang w:val="es-CL" w:eastAsia="en-GB"/>
        </w:rPr>
        <w:t xml:space="preserve"> 1 I 64295 Darmstadt I ALEMANIA</w:t>
      </w:r>
    </w:p>
    <w:p w14:paraId="428C0508" w14:textId="77777777" w:rsidR="008C75A7" w:rsidRPr="00D23F1E" w:rsidRDefault="00561697">
      <w:pPr>
        <w:spacing w:line="276" w:lineRule="auto"/>
        <w:rPr>
          <w:rFonts w:cs="Calibri"/>
          <w:lang w:val="es-CL" w:eastAsia="en-GB"/>
        </w:rPr>
      </w:pPr>
      <w:r w:rsidRPr="00D23F1E">
        <w:rPr>
          <w:rFonts w:cs="Calibri"/>
          <w:lang w:val="es-CL" w:eastAsia="en-GB"/>
        </w:rPr>
        <w:t xml:space="preserve">Correo electrónico: </w:t>
      </w:r>
      <w:hyperlink r:id="rId16" w:history="1">
        <w:r w:rsidRPr="00D23F1E">
          <w:rPr>
            <w:rStyle w:val="Hipervnculo"/>
            <w:rFonts w:cs="Calibri"/>
            <w:lang w:val="es-CL" w:eastAsia="en-GB"/>
          </w:rPr>
          <w:t>petra.derkzen@demeter.net</w:t>
        </w:r>
      </w:hyperlink>
    </w:p>
    <w:p w14:paraId="10A9EAF0" w14:textId="77777777" w:rsidR="004F2AA5" w:rsidRPr="00D23F1E" w:rsidRDefault="004F2AA5" w:rsidP="00A150C3">
      <w:pPr>
        <w:rPr>
          <w:rFonts w:cs="Calibri"/>
          <w:lang w:val="es-CL"/>
        </w:rPr>
      </w:pPr>
    </w:p>
    <w:sectPr w:rsidR="004F2AA5" w:rsidRPr="00D23F1E" w:rsidSect="00C25A2B">
      <w:pgSz w:w="11906" w:h="16838"/>
      <w:pgMar w:top="1418" w:right="1134" w:bottom="1418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28413" w14:textId="77777777" w:rsidR="004D7BF4" w:rsidRDefault="004D7BF4" w:rsidP="00F91D37">
      <w:r>
        <w:separator/>
      </w:r>
    </w:p>
  </w:endnote>
  <w:endnote w:type="continuationSeparator" w:id="0">
    <w:p w14:paraId="7E75EAA7" w14:textId="77777777" w:rsidR="004D7BF4" w:rsidRDefault="004D7BF4" w:rsidP="00F9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1B719" w14:textId="77777777" w:rsidR="008C75A7" w:rsidRDefault="00561697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D0A229C" w14:textId="77777777" w:rsidR="00155AE1" w:rsidRDefault="00155AE1" w:rsidP="0078620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07FBD" w14:textId="77777777" w:rsidR="008C75A7" w:rsidRDefault="00561697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B6A13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48E166F4" w14:textId="77777777" w:rsidR="008C75A7" w:rsidRDefault="00561697">
    <w:pPr>
      <w:pStyle w:val="Piedepgina"/>
      <w:ind w:right="360"/>
      <w:jc w:val="center"/>
    </w:pPr>
    <w:r>
      <w:fldChar w:fldCharType="begin"/>
    </w:r>
    <w:r>
      <w:instrText xml:space="preserve"> PAGE  \* MERGEFORMAT </w:instrText>
    </w:r>
    <w:r>
      <w:fldChar w:fldCharType="separate"/>
    </w:r>
    <w:r w:rsidR="00DB6A13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279490036"/>
      <w:docPartObj>
        <w:docPartGallery w:val="Page Numbers (Bottom of Page)"/>
        <w:docPartUnique/>
      </w:docPartObj>
    </w:sdtPr>
    <w:sdtContent>
      <w:p w14:paraId="5A5C5C38" w14:textId="77777777" w:rsidR="008C75A7" w:rsidRDefault="00561697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FB7C76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244ABC18" w14:textId="77777777" w:rsidR="00155AE1" w:rsidRDefault="00155AE1"/>
  <w:p w14:paraId="621E9FD6" w14:textId="77777777" w:rsidR="00155AE1" w:rsidRDefault="00155A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D98AB" w14:textId="77777777" w:rsidR="004D7BF4" w:rsidRDefault="004D7BF4" w:rsidP="00F91D37">
      <w:r>
        <w:separator/>
      </w:r>
    </w:p>
  </w:footnote>
  <w:footnote w:type="continuationSeparator" w:id="0">
    <w:p w14:paraId="3F423A1E" w14:textId="77777777" w:rsidR="004D7BF4" w:rsidRDefault="004D7BF4" w:rsidP="00F91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304CD" w14:textId="26536D7D" w:rsidR="008C75A7" w:rsidRPr="005F4E27" w:rsidRDefault="005F4E27">
    <w:pPr>
      <w:pStyle w:val="Encabezado"/>
      <w:jc w:val="left"/>
      <w:rPr>
        <w:lang w:val="es-CL"/>
      </w:rPr>
    </w:pPr>
    <w:r>
      <w:rPr>
        <w:lang w:val="es-CL"/>
      </w:rPr>
      <w:t>Plantilla de</w:t>
    </w:r>
    <w:r w:rsidR="00283CB0" w:rsidRPr="00D23F1E">
      <w:rPr>
        <w:lang w:val="es-CL"/>
      </w:rPr>
      <w:t xml:space="preserve"> </w:t>
    </w:r>
    <w:r w:rsidR="00B81EA6">
      <w:rPr>
        <w:lang w:val="es-CL"/>
      </w:rPr>
      <w:t xml:space="preserve">lista de </w:t>
    </w:r>
    <w:r>
      <w:rPr>
        <w:lang w:val="es-CL"/>
      </w:rPr>
      <w:t>v</w:t>
    </w:r>
    <w:r w:rsidR="00561697" w:rsidRPr="00D23F1E">
      <w:rPr>
        <w:lang w:val="es-CL"/>
      </w:rPr>
      <w:t xml:space="preserve">erificación de </w:t>
    </w:r>
    <w:r w:rsidR="00283CB0" w:rsidRPr="00D23F1E">
      <w:rPr>
        <w:lang w:val="es-CL"/>
      </w:rPr>
      <w:t>entrada</w:t>
    </w:r>
    <w:r w:rsidR="00561697" w:rsidRPr="00D23F1E">
      <w:rPr>
        <w:lang w:val="es-CL"/>
      </w:rPr>
      <w:t xml:space="preserve">. </w:t>
    </w:r>
    <w:r w:rsidR="00561697" w:rsidRPr="005F4E27">
      <w:rPr>
        <w:lang w:val="es-CL"/>
      </w:rPr>
      <w:t xml:space="preserve">Versión </w:t>
    </w:r>
    <w:r w:rsidR="00283CB0" w:rsidRPr="005F4E27">
      <w:rPr>
        <w:lang w:val="es-CL"/>
      </w:rPr>
      <w:t>0</w:t>
    </w:r>
    <w:r w:rsidR="00377C84">
      <w:rPr>
        <w:lang w:val="es-CL"/>
      </w:rPr>
      <w:t>7</w:t>
    </w:r>
    <w:r w:rsidR="00561697" w:rsidRPr="005F4E27">
      <w:rPr>
        <w:lang w:val="es-CL"/>
      </w:rPr>
      <w:t>.2022</w:t>
    </w:r>
  </w:p>
  <w:p w14:paraId="029BD144" w14:textId="77777777" w:rsidR="00155AE1" w:rsidRPr="005F4E27" w:rsidRDefault="00155AE1" w:rsidP="00E64D48">
    <w:pPr>
      <w:pStyle w:val="Encabezado"/>
      <w:tabs>
        <w:tab w:val="clear" w:pos="4536"/>
        <w:tab w:val="clear" w:pos="9072"/>
        <w:tab w:val="left" w:pos="696"/>
      </w:tabs>
      <w:rPr>
        <w:sz w:val="6"/>
        <w:szCs w:val="6"/>
        <w:lang w:val="es-C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4F028" w14:textId="77777777" w:rsidR="008C75A7" w:rsidRDefault="00561697">
    <w:pPr>
      <w:pStyle w:val="Encabezado"/>
      <w:tabs>
        <w:tab w:val="clear" w:pos="4536"/>
        <w:tab w:val="clear" w:pos="9072"/>
        <w:tab w:val="left" w:pos="696"/>
      </w:tabs>
    </w:pPr>
    <w:r w:rsidRPr="002B17AB"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414B3942" wp14:editId="7DE07D4D">
          <wp:simplePos x="0" y="0"/>
          <wp:positionH relativeFrom="column">
            <wp:posOffset>4544060</wp:posOffset>
          </wp:positionH>
          <wp:positionV relativeFrom="paragraph">
            <wp:posOffset>8890</wp:posOffset>
          </wp:positionV>
          <wp:extent cx="1696720" cy="807085"/>
          <wp:effectExtent l="0" t="0" r="5080" b="5715"/>
          <wp:wrapSquare wrapText="bothSides"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6720" cy="807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2833FB7E" wp14:editId="6D43E8D0">
          <wp:simplePos x="0" y="0"/>
          <wp:positionH relativeFrom="column">
            <wp:posOffset>-250190</wp:posOffset>
          </wp:positionH>
          <wp:positionV relativeFrom="paragraph">
            <wp:posOffset>8890</wp:posOffset>
          </wp:positionV>
          <wp:extent cx="2188210" cy="982345"/>
          <wp:effectExtent l="0" t="0" r="0" b="8255"/>
          <wp:wrapSquare wrapText="bothSides"/>
          <wp:docPr id="13" name="Bild 13" descr="../Sektion-Landwirtschaft-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Sektion-Landwirtschaft-2019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210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30CF">
      <w:rPr>
        <w:noProof/>
        <w:sz w:val="6"/>
        <w:szCs w:val="6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1475DCF" wp14:editId="09E6BDEC">
              <wp:simplePos x="0" y="0"/>
              <wp:positionH relativeFrom="page">
                <wp:posOffset>0</wp:posOffset>
              </wp:positionH>
              <wp:positionV relativeFrom="paragraph">
                <wp:posOffset>-449580</wp:posOffset>
              </wp:positionV>
              <wp:extent cx="359934" cy="359738"/>
              <wp:effectExtent l="0" t="0" r="0" b="0"/>
              <wp:wrapNone/>
              <wp:docPr id="19" name="Rechteck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934" cy="3597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mv="urn:schemas-microsoft-com:mac:vml" xmlns:mo="http://schemas.microsoft.com/office/mac/office/2008/main">
          <w:pict>
            <v:rect id="Rechteck 19" style="position:absolute;margin-left:0;margin-top:-35.4pt;width:28.35pt;height:28.3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spid="_x0000_s1026" filled="f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" w14:anchorId="0C6C8ABE">
              <w10:wrap anchorx="page"/>
            </v:rect>
          </w:pict>
        </mc:Fallback>
      </mc:AlternateContent>
    </w:r>
    <w:r w:rsidR="00155AE1" w:rsidRPr="00D61AE5">
      <w:rPr>
        <w:sz w:val="6"/>
        <w:szCs w:val="6"/>
      </w:rPr>
      <w:t xml:space="preserve"> </w:t>
    </w:r>
  </w:p>
  <w:p w14:paraId="577DD891" w14:textId="77777777" w:rsidR="00155AE1" w:rsidRDefault="00155AE1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32A1"/>
    <w:multiLevelType w:val="multilevel"/>
    <w:tmpl w:val="F7308C54"/>
    <w:styleLink w:val="AktuelleListe3"/>
    <w:lvl w:ilvl="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A270F9"/>
    <w:multiLevelType w:val="hybridMultilevel"/>
    <w:tmpl w:val="946678C8"/>
    <w:lvl w:ilvl="0" w:tplc="ECF61EB0">
      <w:start w:val="1"/>
      <w:numFmt w:val="bullet"/>
      <w:lvlText w:val="□"/>
      <w:lvlJc w:val="left"/>
      <w:pPr>
        <w:ind w:left="720" w:hanging="360"/>
      </w:pPr>
      <w:rPr>
        <w:rFonts w:ascii="Abadi" w:hAnsi="Aba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D783D"/>
    <w:multiLevelType w:val="hybridMultilevel"/>
    <w:tmpl w:val="2CF07C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74419"/>
    <w:multiLevelType w:val="hybridMultilevel"/>
    <w:tmpl w:val="87D688FC"/>
    <w:lvl w:ilvl="0" w:tplc="CF941A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700B3"/>
    <w:multiLevelType w:val="multilevel"/>
    <w:tmpl w:val="6DD0501A"/>
    <w:styleLink w:val="AktuelleList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6C6B1D"/>
    <w:multiLevelType w:val="hybridMultilevel"/>
    <w:tmpl w:val="19D0B1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D43AD0"/>
    <w:multiLevelType w:val="hybridMultilevel"/>
    <w:tmpl w:val="A6AEE8BA"/>
    <w:lvl w:ilvl="0" w:tplc="ECF61EB0">
      <w:start w:val="1"/>
      <w:numFmt w:val="bullet"/>
      <w:lvlText w:val="□"/>
      <w:lvlJc w:val="left"/>
      <w:pPr>
        <w:ind w:left="720" w:hanging="360"/>
      </w:pPr>
      <w:rPr>
        <w:rFonts w:ascii="Abadi" w:hAnsi="Aba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857C4F"/>
    <w:multiLevelType w:val="hybridMultilevel"/>
    <w:tmpl w:val="A2B6A0A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BE20D0"/>
    <w:multiLevelType w:val="multilevel"/>
    <w:tmpl w:val="97B6CF54"/>
    <w:styleLink w:val="AktuelleListe2"/>
    <w:lvl w:ilvl="0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220076"/>
    <w:multiLevelType w:val="multilevel"/>
    <w:tmpl w:val="C9C65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0630C9A"/>
    <w:multiLevelType w:val="hybridMultilevel"/>
    <w:tmpl w:val="ED3CBBF8"/>
    <w:lvl w:ilvl="0" w:tplc="B1CC8F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B26E4"/>
    <w:multiLevelType w:val="hybridMultilevel"/>
    <w:tmpl w:val="6D5270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43623"/>
    <w:multiLevelType w:val="hybridMultilevel"/>
    <w:tmpl w:val="A2B6A0AC"/>
    <w:lvl w:ilvl="0" w:tplc="83806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5164B27"/>
    <w:multiLevelType w:val="multilevel"/>
    <w:tmpl w:val="8A2895D0"/>
    <w:styleLink w:val="AktuelleListe4"/>
    <w:lvl w:ilvl="0">
      <w:start w:val="1"/>
      <w:numFmt w:val="bullet"/>
      <w:lvlText w:val=""/>
      <w:lvlJc w:val="left"/>
      <w:pPr>
        <w:ind w:left="643" w:hanging="58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492B8E"/>
    <w:multiLevelType w:val="hybridMultilevel"/>
    <w:tmpl w:val="6696F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24918"/>
    <w:multiLevelType w:val="hybridMultilevel"/>
    <w:tmpl w:val="E4AEA9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E8F9B4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FCC51BA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C0E005A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FC1D0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E08C14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DFB8596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1B0A67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7CA80F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49370BBB"/>
    <w:multiLevelType w:val="hybridMultilevel"/>
    <w:tmpl w:val="D91C9898"/>
    <w:lvl w:ilvl="0" w:tplc="F01C2CB6">
      <w:start w:val="1"/>
      <w:numFmt w:val="bullet"/>
      <w:lvlText w:val=""/>
      <w:lvlJc w:val="left"/>
      <w:pPr>
        <w:ind w:left="214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9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6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94" w:hanging="360"/>
      </w:pPr>
      <w:rPr>
        <w:rFonts w:ascii="Wingdings" w:hAnsi="Wingdings" w:hint="default"/>
      </w:rPr>
    </w:lvl>
  </w:abstractNum>
  <w:abstractNum w:abstractNumId="18" w15:restartNumberingAfterBreak="0">
    <w:nsid w:val="4AF72B7C"/>
    <w:multiLevelType w:val="multilevel"/>
    <w:tmpl w:val="FFD894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4E0025DB"/>
    <w:multiLevelType w:val="hybridMultilevel"/>
    <w:tmpl w:val="F0E895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732D2"/>
    <w:multiLevelType w:val="hybridMultilevel"/>
    <w:tmpl w:val="C0BC8E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007FCB"/>
    <w:multiLevelType w:val="hybridMultilevel"/>
    <w:tmpl w:val="BFE426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5637E4C"/>
    <w:multiLevelType w:val="hybridMultilevel"/>
    <w:tmpl w:val="E03E55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613E6B"/>
    <w:multiLevelType w:val="multilevel"/>
    <w:tmpl w:val="98B28E36"/>
    <w:lvl w:ilvl="0">
      <w:start w:val="1"/>
      <w:numFmt w:val="bullet"/>
      <w:pStyle w:val="Listaconvietas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aconvietas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aconvietas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DDA3593"/>
    <w:multiLevelType w:val="hybridMultilevel"/>
    <w:tmpl w:val="3034A3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AF40E5"/>
    <w:multiLevelType w:val="multilevel"/>
    <w:tmpl w:val="D91C9898"/>
    <w:styleLink w:val="AktuelleListe5"/>
    <w:lvl w:ilvl="0">
      <w:start w:val="1"/>
      <w:numFmt w:val="bullet"/>
      <w:lvlText w:val=""/>
      <w:lvlJc w:val="left"/>
      <w:pPr>
        <w:ind w:left="214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9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6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3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94" w:hanging="360"/>
      </w:pPr>
      <w:rPr>
        <w:rFonts w:ascii="Wingdings" w:hAnsi="Wingdings" w:hint="default"/>
      </w:rPr>
    </w:lvl>
  </w:abstractNum>
  <w:abstractNum w:abstractNumId="26" w15:restartNumberingAfterBreak="0">
    <w:nsid w:val="6AE06DE1"/>
    <w:multiLevelType w:val="multilevel"/>
    <w:tmpl w:val="19B46C0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7E37EAF"/>
    <w:multiLevelType w:val="hybridMultilevel"/>
    <w:tmpl w:val="B5CE51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17363"/>
    <w:multiLevelType w:val="hybridMultilevel"/>
    <w:tmpl w:val="EB827BB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9827555">
    <w:abstractNumId w:val="23"/>
  </w:num>
  <w:num w:numId="2" w16cid:durableId="2002846869">
    <w:abstractNumId w:val="7"/>
  </w:num>
  <w:num w:numId="3" w16cid:durableId="1776900556">
    <w:abstractNumId w:val="26"/>
  </w:num>
  <w:num w:numId="4" w16cid:durableId="357048977">
    <w:abstractNumId w:val="10"/>
  </w:num>
  <w:num w:numId="5" w16cid:durableId="397287873">
    <w:abstractNumId w:val="28"/>
  </w:num>
  <w:num w:numId="6" w16cid:durableId="2009869261">
    <w:abstractNumId w:val="15"/>
  </w:num>
  <w:num w:numId="7" w16cid:durableId="1154372192">
    <w:abstractNumId w:val="5"/>
  </w:num>
  <w:num w:numId="8" w16cid:durableId="144321057">
    <w:abstractNumId w:val="22"/>
  </w:num>
  <w:num w:numId="9" w16cid:durableId="325213091">
    <w:abstractNumId w:val="19"/>
  </w:num>
  <w:num w:numId="10" w16cid:durableId="800999574">
    <w:abstractNumId w:val="16"/>
  </w:num>
  <w:num w:numId="11" w16cid:durableId="987706257">
    <w:abstractNumId w:val="17"/>
  </w:num>
  <w:num w:numId="12" w16cid:durableId="167214122">
    <w:abstractNumId w:val="21"/>
  </w:num>
  <w:num w:numId="13" w16cid:durableId="1071780601">
    <w:abstractNumId w:val="12"/>
  </w:num>
  <w:num w:numId="14" w16cid:durableId="1382361786">
    <w:abstractNumId w:val="27"/>
  </w:num>
  <w:num w:numId="15" w16cid:durableId="1856768294">
    <w:abstractNumId w:val="2"/>
  </w:num>
  <w:num w:numId="16" w16cid:durableId="759520503">
    <w:abstractNumId w:val="20"/>
  </w:num>
  <w:num w:numId="17" w16cid:durableId="12153066">
    <w:abstractNumId w:val="11"/>
  </w:num>
  <w:num w:numId="18" w16cid:durableId="1857503242">
    <w:abstractNumId w:val="3"/>
  </w:num>
  <w:num w:numId="19" w16cid:durableId="1924601391">
    <w:abstractNumId w:val="1"/>
  </w:num>
  <w:num w:numId="20" w16cid:durableId="668488566">
    <w:abstractNumId w:val="6"/>
  </w:num>
  <w:num w:numId="21" w16cid:durableId="437992693">
    <w:abstractNumId w:val="13"/>
  </w:num>
  <w:num w:numId="22" w16cid:durableId="685252998">
    <w:abstractNumId w:val="24"/>
  </w:num>
  <w:num w:numId="23" w16cid:durableId="132409663">
    <w:abstractNumId w:val="4"/>
  </w:num>
  <w:num w:numId="24" w16cid:durableId="106706094">
    <w:abstractNumId w:val="9"/>
  </w:num>
  <w:num w:numId="25" w16cid:durableId="348996090">
    <w:abstractNumId w:val="0"/>
  </w:num>
  <w:num w:numId="26" w16cid:durableId="1372150212">
    <w:abstractNumId w:val="14"/>
  </w:num>
  <w:num w:numId="27" w16cid:durableId="1490823947">
    <w:abstractNumId w:val="25"/>
  </w:num>
  <w:num w:numId="28" w16cid:durableId="1208106979">
    <w:abstractNumId w:val="18"/>
  </w:num>
  <w:num w:numId="29" w16cid:durableId="858205746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de-CH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s-CL" w:vendorID="64" w:dllVersion="0" w:nlCheck="1" w:checkStyle="0"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13B"/>
    <w:rsid w:val="00002978"/>
    <w:rsid w:val="00002DDD"/>
    <w:rsid w:val="000055C5"/>
    <w:rsid w:val="000077B6"/>
    <w:rsid w:val="0001010F"/>
    <w:rsid w:val="00016AC7"/>
    <w:rsid w:val="00020A23"/>
    <w:rsid w:val="000266B7"/>
    <w:rsid w:val="00032B0E"/>
    <w:rsid w:val="000409C8"/>
    <w:rsid w:val="00041700"/>
    <w:rsid w:val="000523BF"/>
    <w:rsid w:val="00061895"/>
    <w:rsid w:val="00063BC2"/>
    <w:rsid w:val="00065D57"/>
    <w:rsid w:val="0006654C"/>
    <w:rsid w:val="000701F1"/>
    <w:rsid w:val="000954B3"/>
    <w:rsid w:val="0009627B"/>
    <w:rsid w:val="00096E8E"/>
    <w:rsid w:val="000B02FE"/>
    <w:rsid w:val="000B2EE4"/>
    <w:rsid w:val="000B595D"/>
    <w:rsid w:val="000C49C1"/>
    <w:rsid w:val="000D1743"/>
    <w:rsid w:val="000E703D"/>
    <w:rsid w:val="000E756F"/>
    <w:rsid w:val="000F4E46"/>
    <w:rsid w:val="00106688"/>
    <w:rsid w:val="001134C7"/>
    <w:rsid w:val="00113CB8"/>
    <w:rsid w:val="00115536"/>
    <w:rsid w:val="001176E9"/>
    <w:rsid w:val="0012151C"/>
    <w:rsid w:val="001243DD"/>
    <w:rsid w:val="0013433F"/>
    <w:rsid w:val="001375AB"/>
    <w:rsid w:val="001401F4"/>
    <w:rsid w:val="00144122"/>
    <w:rsid w:val="00150075"/>
    <w:rsid w:val="00154677"/>
    <w:rsid w:val="00155AE1"/>
    <w:rsid w:val="0016575E"/>
    <w:rsid w:val="00167916"/>
    <w:rsid w:val="001679AF"/>
    <w:rsid w:val="00170F22"/>
    <w:rsid w:val="001742D1"/>
    <w:rsid w:val="001746E6"/>
    <w:rsid w:val="001778FA"/>
    <w:rsid w:val="001A68A3"/>
    <w:rsid w:val="001C03E8"/>
    <w:rsid w:val="001C1EE3"/>
    <w:rsid w:val="001C354F"/>
    <w:rsid w:val="001D4A61"/>
    <w:rsid w:val="001E7616"/>
    <w:rsid w:val="001F1E7F"/>
    <w:rsid w:val="001F3E79"/>
    <w:rsid w:val="001F4A7E"/>
    <w:rsid w:val="001F4B8C"/>
    <w:rsid w:val="002009D4"/>
    <w:rsid w:val="0021494A"/>
    <w:rsid w:val="0023205B"/>
    <w:rsid w:val="00233CF7"/>
    <w:rsid w:val="0024630D"/>
    <w:rsid w:val="0025644A"/>
    <w:rsid w:val="00263B5B"/>
    <w:rsid w:val="00267F71"/>
    <w:rsid w:val="002708CA"/>
    <w:rsid w:val="002716E7"/>
    <w:rsid w:val="002728D5"/>
    <w:rsid w:val="00283CB0"/>
    <w:rsid w:val="00290E37"/>
    <w:rsid w:val="002A3084"/>
    <w:rsid w:val="002B1285"/>
    <w:rsid w:val="002B3B80"/>
    <w:rsid w:val="002D1C64"/>
    <w:rsid w:val="002D38AE"/>
    <w:rsid w:val="002F0349"/>
    <w:rsid w:val="002F06AA"/>
    <w:rsid w:val="002F200C"/>
    <w:rsid w:val="00306616"/>
    <w:rsid w:val="00310AD3"/>
    <w:rsid w:val="00310E4A"/>
    <w:rsid w:val="00314366"/>
    <w:rsid w:val="00315B86"/>
    <w:rsid w:val="0032330D"/>
    <w:rsid w:val="003311EF"/>
    <w:rsid w:val="00333A1B"/>
    <w:rsid w:val="00344197"/>
    <w:rsid w:val="00344394"/>
    <w:rsid w:val="003514EE"/>
    <w:rsid w:val="00357403"/>
    <w:rsid w:val="00364EE3"/>
    <w:rsid w:val="00375834"/>
    <w:rsid w:val="00377C84"/>
    <w:rsid w:val="00384C5A"/>
    <w:rsid w:val="0039671B"/>
    <w:rsid w:val="003A12E8"/>
    <w:rsid w:val="003A2777"/>
    <w:rsid w:val="003A5974"/>
    <w:rsid w:val="003C0420"/>
    <w:rsid w:val="003D0FAA"/>
    <w:rsid w:val="003F1A56"/>
    <w:rsid w:val="004020E3"/>
    <w:rsid w:val="004101C2"/>
    <w:rsid w:val="0041039B"/>
    <w:rsid w:val="0041041F"/>
    <w:rsid w:val="004208AF"/>
    <w:rsid w:val="00423603"/>
    <w:rsid w:val="00424CC9"/>
    <w:rsid w:val="0043390A"/>
    <w:rsid w:val="004351D7"/>
    <w:rsid w:val="00437F2F"/>
    <w:rsid w:val="004531B9"/>
    <w:rsid w:val="0045606B"/>
    <w:rsid w:val="00471F5A"/>
    <w:rsid w:val="00473C49"/>
    <w:rsid w:val="00483CFB"/>
    <w:rsid w:val="00486DBB"/>
    <w:rsid w:val="00494FD7"/>
    <w:rsid w:val="0049634E"/>
    <w:rsid w:val="004A039B"/>
    <w:rsid w:val="004A06C3"/>
    <w:rsid w:val="004A0DB3"/>
    <w:rsid w:val="004B0FDB"/>
    <w:rsid w:val="004B3466"/>
    <w:rsid w:val="004B51F1"/>
    <w:rsid w:val="004B7F88"/>
    <w:rsid w:val="004C1FEA"/>
    <w:rsid w:val="004C3880"/>
    <w:rsid w:val="004C3C49"/>
    <w:rsid w:val="004D0F2F"/>
    <w:rsid w:val="004D179F"/>
    <w:rsid w:val="004D3ECC"/>
    <w:rsid w:val="004D7BF4"/>
    <w:rsid w:val="004F0FAA"/>
    <w:rsid w:val="004F2AA5"/>
    <w:rsid w:val="004F68C3"/>
    <w:rsid w:val="00500294"/>
    <w:rsid w:val="0050350C"/>
    <w:rsid w:val="00507059"/>
    <w:rsid w:val="0052125A"/>
    <w:rsid w:val="00526C93"/>
    <w:rsid w:val="00534C7E"/>
    <w:rsid w:val="00535EA2"/>
    <w:rsid w:val="00537410"/>
    <w:rsid w:val="0054449E"/>
    <w:rsid w:val="00546819"/>
    <w:rsid w:val="00552A2B"/>
    <w:rsid w:val="00561697"/>
    <w:rsid w:val="00570502"/>
    <w:rsid w:val="005706F7"/>
    <w:rsid w:val="00575942"/>
    <w:rsid w:val="00580ADB"/>
    <w:rsid w:val="00580F72"/>
    <w:rsid w:val="00587DDA"/>
    <w:rsid w:val="00591832"/>
    <w:rsid w:val="00592841"/>
    <w:rsid w:val="005943F1"/>
    <w:rsid w:val="005B15C5"/>
    <w:rsid w:val="005B4DEC"/>
    <w:rsid w:val="005C6148"/>
    <w:rsid w:val="005D271C"/>
    <w:rsid w:val="005D657C"/>
    <w:rsid w:val="005E0261"/>
    <w:rsid w:val="005E4EA2"/>
    <w:rsid w:val="005F4E27"/>
    <w:rsid w:val="006044D5"/>
    <w:rsid w:val="0061497D"/>
    <w:rsid w:val="00622FDC"/>
    <w:rsid w:val="00625020"/>
    <w:rsid w:val="0062547A"/>
    <w:rsid w:val="006333FC"/>
    <w:rsid w:val="00640E87"/>
    <w:rsid w:val="00642F26"/>
    <w:rsid w:val="0065274C"/>
    <w:rsid w:val="00652CDA"/>
    <w:rsid w:val="006649C7"/>
    <w:rsid w:val="006775E0"/>
    <w:rsid w:val="006818D9"/>
    <w:rsid w:val="00686D14"/>
    <w:rsid w:val="00687ED7"/>
    <w:rsid w:val="006B09A3"/>
    <w:rsid w:val="006B76E1"/>
    <w:rsid w:val="006B7709"/>
    <w:rsid w:val="006E0F4E"/>
    <w:rsid w:val="006E1E02"/>
    <w:rsid w:val="006F0345"/>
    <w:rsid w:val="006F0469"/>
    <w:rsid w:val="006F5619"/>
    <w:rsid w:val="00705076"/>
    <w:rsid w:val="00711147"/>
    <w:rsid w:val="00722A52"/>
    <w:rsid w:val="007241FF"/>
    <w:rsid w:val="007277E3"/>
    <w:rsid w:val="00731A17"/>
    <w:rsid w:val="00734458"/>
    <w:rsid w:val="00736CFF"/>
    <w:rsid w:val="00737B97"/>
    <w:rsid w:val="007419CF"/>
    <w:rsid w:val="0074487E"/>
    <w:rsid w:val="00757BC7"/>
    <w:rsid w:val="00767920"/>
    <w:rsid w:val="00774E70"/>
    <w:rsid w:val="007815E3"/>
    <w:rsid w:val="007825D3"/>
    <w:rsid w:val="0078296D"/>
    <w:rsid w:val="00786202"/>
    <w:rsid w:val="00796CEE"/>
    <w:rsid w:val="007B0465"/>
    <w:rsid w:val="007B2585"/>
    <w:rsid w:val="007B5EAD"/>
    <w:rsid w:val="007C0B2A"/>
    <w:rsid w:val="007C0DBD"/>
    <w:rsid w:val="007C3FCF"/>
    <w:rsid w:val="007C42D5"/>
    <w:rsid w:val="007C44DE"/>
    <w:rsid w:val="007D324C"/>
    <w:rsid w:val="007E0460"/>
    <w:rsid w:val="007E18D1"/>
    <w:rsid w:val="008073A3"/>
    <w:rsid w:val="008110B3"/>
    <w:rsid w:val="00816AA7"/>
    <w:rsid w:val="00820492"/>
    <w:rsid w:val="008265DB"/>
    <w:rsid w:val="00833F39"/>
    <w:rsid w:val="00835487"/>
    <w:rsid w:val="00836E38"/>
    <w:rsid w:val="008377D6"/>
    <w:rsid w:val="008416B5"/>
    <w:rsid w:val="00841B44"/>
    <w:rsid w:val="0084307B"/>
    <w:rsid w:val="00847FB3"/>
    <w:rsid w:val="00851B9F"/>
    <w:rsid w:val="00853117"/>
    <w:rsid w:val="00861532"/>
    <w:rsid w:val="00866A51"/>
    <w:rsid w:val="00870017"/>
    <w:rsid w:val="008738EA"/>
    <w:rsid w:val="00877DDE"/>
    <w:rsid w:val="00883CC4"/>
    <w:rsid w:val="00891B38"/>
    <w:rsid w:val="00892FC8"/>
    <w:rsid w:val="008946B2"/>
    <w:rsid w:val="00894A7D"/>
    <w:rsid w:val="008A61A8"/>
    <w:rsid w:val="008C75A7"/>
    <w:rsid w:val="008D30A3"/>
    <w:rsid w:val="008E6612"/>
    <w:rsid w:val="008F236C"/>
    <w:rsid w:val="0090067B"/>
    <w:rsid w:val="00912711"/>
    <w:rsid w:val="00914CC7"/>
    <w:rsid w:val="009169D9"/>
    <w:rsid w:val="009176EF"/>
    <w:rsid w:val="0092361B"/>
    <w:rsid w:val="0092599D"/>
    <w:rsid w:val="00932C46"/>
    <w:rsid w:val="00935602"/>
    <w:rsid w:val="0093619F"/>
    <w:rsid w:val="009427E5"/>
    <w:rsid w:val="00945095"/>
    <w:rsid w:val="00947DB3"/>
    <w:rsid w:val="00955030"/>
    <w:rsid w:val="009613D8"/>
    <w:rsid w:val="0096154B"/>
    <w:rsid w:val="009678A8"/>
    <w:rsid w:val="009730CF"/>
    <w:rsid w:val="00973337"/>
    <w:rsid w:val="009748CB"/>
    <w:rsid w:val="00976BF7"/>
    <w:rsid w:val="009856AB"/>
    <w:rsid w:val="00995CBA"/>
    <w:rsid w:val="0099678C"/>
    <w:rsid w:val="009969BB"/>
    <w:rsid w:val="009A35CE"/>
    <w:rsid w:val="009A77E6"/>
    <w:rsid w:val="009B06A9"/>
    <w:rsid w:val="009B0C96"/>
    <w:rsid w:val="009B28B1"/>
    <w:rsid w:val="009B28CF"/>
    <w:rsid w:val="009B6D1D"/>
    <w:rsid w:val="009B7238"/>
    <w:rsid w:val="009C1496"/>
    <w:rsid w:val="009C222B"/>
    <w:rsid w:val="009C22AF"/>
    <w:rsid w:val="009C67A8"/>
    <w:rsid w:val="009D201B"/>
    <w:rsid w:val="009D5D9C"/>
    <w:rsid w:val="009E2171"/>
    <w:rsid w:val="009E4411"/>
    <w:rsid w:val="009F7F48"/>
    <w:rsid w:val="00A035E3"/>
    <w:rsid w:val="00A150C3"/>
    <w:rsid w:val="00A2048E"/>
    <w:rsid w:val="00A25933"/>
    <w:rsid w:val="00A27D89"/>
    <w:rsid w:val="00A33B6E"/>
    <w:rsid w:val="00A563A4"/>
    <w:rsid w:val="00A57815"/>
    <w:rsid w:val="00A62F82"/>
    <w:rsid w:val="00A7133D"/>
    <w:rsid w:val="00A82D36"/>
    <w:rsid w:val="00AA60E0"/>
    <w:rsid w:val="00AB00BF"/>
    <w:rsid w:val="00AB4683"/>
    <w:rsid w:val="00AC255C"/>
    <w:rsid w:val="00AC2D5B"/>
    <w:rsid w:val="00AC7F81"/>
    <w:rsid w:val="00AD2239"/>
    <w:rsid w:val="00AD36B2"/>
    <w:rsid w:val="00AD372E"/>
    <w:rsid w:val="00AD5600"/>
    <w:rsid w:val="00AE3A4C"/>
    <w:rsid w:val="00AE62F1"/>
    <w:rsid w:val="00AE7FDA"/>
    <w:rsid w:val="00AF47AE"/>
    <w:rsid w:val="00AF7CA8"/>
    <w:rsid w:val="00B0787B"/>
    <w:rsid w:val="00B21B25"/>
    <w:rsid w:val="00B2537C"/>
    <w:rsid w:val="00B32ABB"/>
    <w:rsid w:val="00B41FD3"/>
    <w:rsid w:val="00B43E53"/>
    <w:rsid w:val="00B5443B"/>
    <w:rsid w:val="00B70D03"/>
    <w:rsid w:val="00B803E7"/>
    <w:rsid w:val="00B811FE"/>
    <w:rsid w:val="00B81EA6"/>
    <w:rsid w:val="00B9413B"/>
    <w:rsid w:val="00B96CB4"/>
    <w:rsid w:val="00BA373B"/>
    <w:rsid w:val="00BA4DDE"/>
    <w:rsid w:val="00BB2910"/>
    <w:rsid w:val="00BC655F"/>
    <w:rsid w:val="00BD2092"/>
    <w:rsid w:val="00BF28D4"/>
    <w:rsid w:val="00BF7052"/>
    <w:rsid w:val="00BF789B"/>
    <w:rsid w:val="00C00352"/>
    <w:rsid w:val="00C00A4D"/>
    <w:rsid w:val="00C05FAB"/>
    <w:rsid w:val="00C105C2"/>
    <w:rsid w:val="00C1376B"/>
    <w:rsid w:val="00C25A2B"/>
    <w:rsid w:val="00C320DA"/>
    <w:rsid w:val="00C4496D"/>
    <w:rsid w:val="00C46FC8"/>
    <w:rsid w:val="00C51D2F"/>
    <w:rsid w:val="00C64066"/>
    <w:rsid w:val="00C73367"/>
    <w:rsid w:val="00C737A2"/>
    <w:rsid w:val="00C93F0E"/>
    <w:rsid w:val="00C95640"/>
    <w:rsid w:val="00CA348A"/>
    <w:rsid w:val="00CA7FE5"/>
    <w:rsid w:val="00CB1B64"/>
    <w:rsid w:val="00CB2CE6"/>
    <w:rsid w:val="00CC01BB"/>
    <w:rsid w:val="00CC184B"/>
    <w:rsid w:val="00CD3995"/>
    <w:rsid w:val="00CD544A"/>
    <w:rsid w:val="00CE1858"/>
    <w:rsid w:val="00CE4A57"/>
    <w:rsid w:val="00CE4D32"/>
    <w:rsid w:val="00CE6C10"/>
    <w:rsid w:val="00CF0BEB"/>
    <w:rsid w:val="00D13C76"/>
    <w:rsid w:val="00D1432D"/>
    <w:rsid w:val="00D20666"/>
    <w:rsid w:val="00D23F1E"/>
    <w:rsid w:val="00D303A9"/>
    <w:rsid w:val="00D330A2"/>
    <w:rsid w:val="00D43C3D"/>
    <w:rsid w:val="00D5606C"/>
    <w:rsid w:val="00D60AF7"/>
    <w:rsid w:val="00D61996"/>
    <w:rsid w:val="00D61AE5"/>
    <w:rsid w:val="00D7235F"/>
    <w:rsid w:val="00D7696D"/>
    <w:rsid w:val="00D8790F"/>
    <w:rsid w:val="00D9415C"/>
    <w:rsid w:val="00DB6A13"/>
    <w:rsid w:val="00DB7675"/>
    <w:rsid w:val="00DD2B72"/>
    <w:rsid w:val="00DE5D6A"/>
    <w:rsid w:val="00DE6E12"/>
    <w:rsid w:val="00E044A0"/>
    <w:rsid w:val="00E25DCD"/>
    <w:rsid w:val="00E269E1"/>
    <w:rsid w:val="00E37DDE"/>
    <w:rsid w:val="00E45F13"/>
    <w:rsid w:val="00E510BC"/>
    <w:rsid w:val="00E52602"/>
    <w:rsid w:val="00E61256"/>
    <w:rsid w:val="00E64D48"/>
    <w:rsid w:val="00E710B1"/>
    <w:rsid w:val="00E73CB2"/>
    <w:rsid w:val="00E75A3C"/>
    <w:rsid w:val="00E839BA"/>
    <w:rsid w:val="00E8549B"/>
    <w:rsid w:val="00EA4306"/>
    <w:rsid w:val="00EA59B8"/>
    <w:rsid w:val="00EB7E31"/>
    <w:rsid w:val="00EC2192"/>
    <w:rsid w:val="00EC2DF9"/>
    <w:rsid w:val="00EE44DC"/>
    <w:rsid w:val="00EE6017"/>
    <w:rsid w:val="00EE6E36"/>
    <w:rsid w:val="00F00E8D"/>
    <w:rsid w:val="00F016BC"/>
    <w:rsid w:val="00F0660B"/>
    <w:rsid w:val="00F108F9"/>
    <w:rsid w:val="00F123AE"/>
    <w:rsid w:val="00F207E0"/>
    <w:rsid w:val="00F216FF"/>
    <w:rsid w:val="00F2625D"/>
    <w:rsid w:val="00F3630A"/>
    <w:rsid w:val="00F37BEA"/>
    <w:rsid w:val="00F40E42"/>
    <w:rsid w:val="00F73331"/>
    <w:rsid w:val="00F810F1"/>
    <w:rsid w:val="00F85CC7"/>
    <w:rsid w:val="00F91D37"/>
    <w:rsid w:val="00F92653"/>
    <w:rsid w:val="00F97444"/>
    <w:rsid w:val="00FA32E7"/>
    <w:rsid w:val="00FA64A6"/>
    <w:rsid w:val="00FB06BD"/>
    <w:rsid w:val="00FB7C76"/>
    <w:rsid w:val="00FD5BFF"/>
    <w:rsid w:val="00FE6B7F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D6C11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B51F1"/>
    <w:pPr>
      <w:spacing w:after="0" w:line="240" w:lineRule="auto"/>
    </w:pPr>
    <w:rPr>
      <w:rFonts w:ascii="Calibri" w:hAnsi="Calibri"/>
      <w:sz w:val="24"/>
      <w:szCs w:val="24"/>
      <w:lang w:val="de-DE"/>
    </w:rPr>
  </w:style>
  <w:style w:type="paragraph" w:styleId="Ttulo1">
    <w:name w:val="heading 1"/>
    <w:basedOn w:val="Normal"/>
    <w:next w:val="Normal"/>
    <w:link w:val="Ttulo1Car"/>
    <w:uiPriority w:val="9"/>
    <w:qFormat/>
    <w:rsid w:val="004B51F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DB6A13"/>
    <w:pPr>
      <w:keepNext/>
      <w:keepLines/>
      <w:spacing w:before="240" w:after="60"/>
      <w:contextualSpacing/>
      <w:jc w:val="both"/>
      <w:outlineLvl w:val="1"/>
    </w:pPr>
    <w:rPr>
      <w:b/>
      <w:lang w:val="en-GB" w:eastAsia="de-D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46819"/>
    <w:pPr>
      <w:keepNext/>
      <w:keepLines/>
      <w:spacing w:before="240"/>
      <w:outlineLvl w:val="2"/>
    </w:pPr>
    <w:rPr>
      <w:rFonts w:eastAsiaTheme="majorEastAsia" w:cstheme="majorBidi"/>
      <w:i/>
    </w:rPr>
  </w:style>
  <w:style w:type="paragraph" w:styleId="Ttulo4">
    <w:name w:val="heading 4"/>
    <w:basedOn w:val="Normal"/>
    <w:next w:val="Normal"/>
    <w:link w:val="Ttulo4Car"/>
    <w:uiPriority w:val="9"/>
    <w:semiHidden/>
    <w:rsid w:val="00E510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tulo5">
    <w:name w:val="heading 5"/>
    <w:basedOn w:val="Normal"/>
    <w:next w:val="Normal"/>
    <w:link w:val="Ttulo5Car"/>
    <w:uiPriority w:val="9"/>
    <w:semiHidden/>
    <w:rsid w:val="00E510BC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Ttulo6">
    <w:name w:val="heading 6"/>
    <w:basedOn w:val="Normal"/>
    <w:next w:val="Normal"/>
    <w:link w:val="Ttulo6Car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tulo7">
    <w:name w:val="heading 7"/>
    <w:basedOn w:val="Normal"/>
    <w:next w:val="Normal"/>
    <w:link w:val="Ttulo7Car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757BC7"/>
    <w:rPr>
      <w:color w:val="auto"/>
      <w:u w:val="none"/>
    </w:rPr>
  </w:style>
  <w:style w:type="paragraph" w:styleId="Encabezado">
    <w:name w:val="header"/>
    <w:basedOn w:val="Normal"/>
    <w:link w:val="EncabezadoCar"/>
    <w:uiPriority w:val="79"/>
    <w:unhideWhenUsed/>
    <w:rsid w:val="00D43C3D"/>
    <w:pPr>
      <w:tabs>
        <w:tab w:val="center" w:pos="4536"/>
        <w:tab w:val="right" w:pos="9072"/>
      </w:tabs>
      <w:jc w:val="right"/>
    </w:pPr>
  </w:style>
  <w:style w:type="character" w:customStyle="1" w:styleId="EncabezadoCar">
    <w:name w:val="Encabezado Car"/>
    <w:basedOn w:val="Fuentedeprrafopredeter"/>
    <w:link w:val="Encabezado"/>
    <w:uiPriority w:val="79"/>
    <w:rsid w:val="00D43C3D"/>
  </w:style>
  <w:style w:type="paragraph" w:styleId="Piedepgina">
    <w:name w:val="footer"/>
    <w:basedOn w:val="Normal"/>
    <w:link w:val="PiedepginaCar"/>
    <w:uiPriority w:val="99"/>
    <w:unhideWhenUsed/>
    <w:rsid w:val="00757BC7"/>
    <w:pPr>
      <w:tabs>
        <w:tab w:val="left" w:pos="784"/>
        <w:tab w:val="left" w:pos="2058"/>
        <w:tab w:val="left" w:pos="2940"/>
        <w:tab w:val="left" w:pos="5054"/>
        <w:tab w:val="left" w:pos="8091"/>
      </w:tabs>
      <w:ind w:left="-420"/>
    </w:pPr>
    <w:rPr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7BC7"/>
    <w:rPr>
      <w:sz w:val="16"/>
      <w:szCs w:val="16"/>
    </w:rPr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Prrafodelista">
    <w:name w:val="List Paragraph"/>
    <w:basedOn w:val="Normal"/>
    <w:uiPriority w:val="34"/>
    <w:qFormat/>
    <w:rsid w:val="009C67A8"/>
    <w:pPr>
      <w:ind w:left="720"/>
      <w:contextualSpacing/>
    </w:pPr>
  </w:style>
  <w:style w:type="paragraph" w:styleId="Listaconvietas">
    <w:name w:val="List Bullet"/>
    <w:basedOn w:val="Prrafodelista"/>
    <w:uiPriority w:val="99"/>
    <w:semiHidden/>
    <w:rsid w:val="009C67A8"/>
    <w:pPr>
      <w:numPr>
        <w:numId w:val="1"/>
      </w:numPr>
    </w:pPr>
  </w:style>
  <w:style w:type="paragraph" w:styleId="Listaconvietas2">
    <w:name w:val="List Bullet 2"/>
    <w:basedOn w:val="Prrafodelista"/>
    <w:uiPriority w:val="99"/>
    <w:semiHidden/>
    <w:rsid w:val="009C67A8"/>
    <w:pPr>
      <w:numPr>
        <w:ilvl w:val="1"/>
        <w:numId w:val="1"/>
      </w:numPr>
    </w:pPr>
  </w:style>
  <w:style w:type="paragraph" w:styleId="Listaconvietas3">
    <w:name w:val="List Bullet 3"/>
    <w:basedOn w:val="Prrafodelista"/>
    <w:uiPriority w:val="99"/>
    <w:semiHidden/>
    <w:rsid w:val="009C67A8"/>
    <w:pPr>
      <w:numPr>
        <w:ilvl w:val="2"/>
        <w:numId w:val="1"/>
      </w:numPr>
    </w:pPr>
  </w:style>
  <w:style w:type="table" w:styleId="Tablaconcuadrcula">
    <w:name w:val="Table Grid"/>
    <w:basedOn w:val="Tablanormal"/>
    <w:uiPriority w:val="3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B51F1"/>
    <w:rPr>
      <w:rFonts w:ascii="Calibri" w:eastAsiaTheme="majorEastAsia" w:hAnsi="Calibri" w:cstheme="majorBidi"/>
      <w:b/>
      <w:bCs/>
      <w:sz w:val="28"/>
      <w:szCs w:val="28"/>
      <w:lang w:val="de-DE"/>
    </w:rPr>
  </w:style>
  <w:style w:type="character" w:customStyle="1" w:styleId="Ttulo2Car">
    <w:name w:val="Título 2 Car"/>
    <w:basedOn w:val="Fuentedeprrafopredeter"/>
    <w:link w:val="Ttulo2"/>
    <w:uiPriority w:val="9"/>
    <w:rsid w:val="00DB6A13"/>
    <w:rPr>
      <w:rFonts w:ascii="Calibri" w:hAnsi="Calibri"/>
      <w:b/>
      <w:sz w:val="24"/>
      <w:szCs w:val="24"/>
      <w:lang w:val="en-GB" w:eastAsia="de-DE"/>
    </w:rPr>
  </w:style>
  <w:style w:type="paragraph" w:styleId="Ttulo">
    <w:name w:val="Title"/>
    <w:basedOn w:val="Normal"/>
    <w:next w:val="Normal"/>
    <w:link w:val="TtuloCar"/>
    <w:uiPriority w:val="10"/>
    <w:rsid w:val="00E839BA"/>
    <w:pPr>
      <w:spacing w:after="300"/>
      <w:contextualSpacing/>
    </w:pPr>
    <w:rPr>
      <w:rFonts w:asciiTheme="majorHAnsi" w:eastAsiaTheme="majorEastAsia" w:hAnsiTheme="majorHAnsi" w:cstheme="majorBidi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839BA"/>
    <w:rPr>
      <w:rFonts w:asciiTheme="majorHAnsi" w:eastAsiaTheme="majorEastAsia" w:hAnsiTheme="majorHAnsi" w:cstheme="majorBidi"/>
      <w:kern w:val="28"/>
      <w:sz w:val="52"/>
      <w:szCs w:val="52"/>
    </w:rPr>
  </w:style>
  <w:style w:type="paragraph" w:customStyle="1" w:styleId="Brieftitel">
    <w:name w:val="Brieftitel"/>
    <w:basedOn w:val="Normal"/>
    <w:link w:val="BrieftitelZchn"/>
    <w:uiPriority w:val="14"/>
    <w:qFormat/>
    <w:rsid w:val="003311EF"/>
    <w:pPr>
      <w:contextualSpacing/>
    </w:pPr>
  </w:style>
  <w:style w:type="character" w:customStyle="1" w:styleId="BrieftitelZchn">
    <w:name w:val="Brieftitel Zchn"/>
    <w:basedOn w:val="Fuentedeprrafopredeter"/>
    <w:link w:val="Brieftitel"/>
    <w:uiPriority w:val="14"/>
    <w:rsid w:val="003311EF"/>
    <w:rPr>
      <w:rFonts w:ascii="Titillium" w:hAnsi="Titillium"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Tablanormal"/>
    <w:next w:val="Tablaconcuadrcula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546819"/>
    <w:rPr>
      <w:rFonts w:ascii="Calibri" w:eastAsiaTheme="majorEastAsia" w:hAnsi="Calibri" w:cstheme="majorBidi"/>
      <w:i/>
      <w:sz w:val="24"/>
      <w:szCs w:val="24"/>
      <w:lang w:val="de-D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A61A8"/>
    <w:rPr>
      <w:rFonts w:asciiTheme="majorHAnsi" w:eastAsiaTheme="majorEastAsia" w:hAnsiTheme="majorHAnsi" w:cstheme="majorBidi"/>
      <w:i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A61A8"/>
    <w:rPr>
      <w:rFonts w:asciiTheme="majorHAnsi" w:eastAsiaTheme="majorEastAsia" w:hAnsiTheme="majorHAnsi" w:cstheme="majorBidi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Prrafodelista"/>
    <w:uiPriority w:val="2"/>
    <w:qFormat/>
    <w:rsid w:val="003D0FAA"/>
    <w:pPr>
      <w:numPr>
        <w:numId w:val="3"/>
      </w:numPr>
    </w:pPr>
  </w:style>
  <w:style w:type="paragraph" w:customStyle="1" w:styleId="Traktandum-Text">
    <w:name w:val="Traktandum-Text"/>
    <w:basedOn w:val="Aufzhlung1"/>
    <w:uiPriority w:val="18"/>
    <w:unhideWhenUsed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unhideWhenUsed/>
    <w:rsid w:val="00E269E1"/>
    <w:pPr>
      <w:numPr>
        <w:numId w:val="2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Hipervnculovisitado">
    <w:name w:val="FollowedHyperlink"/>
    <w:basedOn w:val="Hipervnculo"/>
    <w:uiPriority w:val="75"/>
    <w:semiHidden/>
    <w:rsid w:val="00757BC7"/>
    <w:rPr>
      <w:color w:val="auto"/>
      <w:u w:val="none"/>
    </w:rPr>
  </w:style>
  <w:style w:type="paragraph" w:styleId="Subttulo">
    <w:name w:val="Subtitle"/>
    <w:basedOn w:val="Normal"/>
    <w:next w:val="Normal"/>
    <w:link w:val="SubttuloCar"/>
    <w:uiPriority w:val="11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SubttuloCar">
    <w:name w:val="Subtítulo Car"/>
    <w:basedOn w:val="Fuentedeprrafopredeter"/>
    <w:link w:val="Subttulo"/>
    <w:uiPriority w:val="11"/>
    <w:rsid w:val="00E839BA"/>
    <w:rPr>
      <w:rFonts w:eastAsiaTheme="minorEastAsia"/>
      <w:color w:val="000000" w:themeColor="text1"/>
    </w:rPr>
  </w:style>
  <w:style w:type="paragraph" w:styleId="Fecha">
    <w:name w:val="Date"/>
    <w:basedOn w:val="Normal"/>
    <w:next w:val="Normal"/>
    <w:link w:val="FechaCar"/>
    <w:uiPriority w:val="15"/>
    <w:rsid w:val="00F108F9"/>
    <w:pPr>
      <w:spacing w:before="480" w:after="480"/>
      <w:ind w:left="6237"/>
    </w:pPr>
  </w:style>
  <w:style w:type="character" w:customStyle="1" w:styleId="FechaCar">
    <w:name w:val="Fecha Car"/>
    <w:basedOn w:val="Fuentedeprrafopredeter"/>
    <w:link w:val="Fecha"/>
    <w:uiPriority w:val="15"/>
    <w:rsid w:val="00F108F9"/>
  </w:style>
  <w:style w:type="paragraph" w:styleId="Textonotapie">
    <w:name w:val="footnote text"/>
    <w:basedOn w:val="Normal"/>
    <w:link w:val="TextonotapieCar"/>
    <w:uiPriority w:val="99"/>
    <w:semiHidden/>
    <w:unhideWhenUsed/>
    <w:rsid w:val="00494FD7"/>
    <w:rPr>
      <w:sz w:val="16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94FD7"/>
    <w:rPr>
      <w:sz w:val="16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Tablanormal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Textonotaalfinal">
    <w:name w:val="endnote text"/>
    <w:basedOn w:val="Textonotapie"/>
    <w:link w:val="TextonotaalfinalCar"/>
    <w:uiPriority w:val="99"/>
    <w:semiHidden/>
    <w:unhideWhenUsed/>
    <w:rsid w:val="00113CB8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2151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Descripcin">
    <w:name w:val="caption"/>
    <w:basedOn w:val="Normal"/>
    <w:next w:val="Normal"/>
    <w:uiPriority w:val="35"/>
    <w:rsid w:val="00DB7675"/>
    <w:pPr>
      <w:spacing w:after="200"/>
    </w:pPr>
    <w:rPr>
      <w:b/>
      <w:iCs/>
      <w:sz w:val="18"/>
      <w:szCs w:val="18"/>
    </w:rPr>
  </w:style>
  <w:style w:type="paragraph" w:styleId="TtuloTDC">
    <w:name w:val="TOC Heading"/>
    <w:basedOn w:val="Ttulo1"/>
    <w:next w:val="Normal"/>
    <w:uiPriority w:val="39"/>
    <w:qFormat/>
    <w:rsid w:val="00483CFB"/>
    <w:pPr>
      <w:spacing w:before="240"/>
      <w:outlineLvl w:val="9"/>
    </w:pPr>
    <w:rPr>
      <w:b w:val="0"/>
      <w:bCs w:val="0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001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017"/>
    <w:rPr>
      <w:rFonts w:ascii="Segoe UI" w:hAnsi="Segoe UI" w:cs="Segoe UI"/>
      <w:sz w:val="18"/>
      <w:szCs w:val="18"/>
    </w:rPr>
  </w:style>
  <w:style w:type="character" w:styleId="Nmerodepgina">
    <w:name w:val="page number"/>
    <w:uiPriority w:val="99"/>
    <w:semiHidden/>
    <w:rsid w:val="005C6148"/>
    <w:rPr>
      <w:sz w:val="20"/>
      <w:szCs w:val="16"/>
    </w:rPr>
  </w:style>
  <w:style w:type="character" w:customStyle="1" w:styleId="NichtaufgelsteErwhnung1">
    <w:name w:val="Nicht aufgelöste Erwähnung1"/>
    <w:basedOn w:val="Fuentedeprrafopredeter"/>
    <w:uiPriority w:val="99"/>
    <w:semiHidden/>
    <w:unhideWhenUsed/>
    <w:rsid w:val="00F108F9"/>
    <w:rPr>
      <w:color w:val="808080"/>
      <w:shd w:val="clear" w:color="auto" w:fill="E6E6E6"/>
    </w:rPr>
  </w:style>
  <w:style w:type="character" w:customStyle="1" w:styleId="Onopgelostemelding1">
    <w:name w:val="Onopgeloste melding1"/>
    <w:basedOn w:val="Fuentedeprrafopredeter"/>
    <w:uiPriority w:val="99"/>
    <w:semiHidden/>
    <w:unhideWhenUsed/>
    <w:rsid w:val="008416B5"/>
    <w:rPr>
      <w:color w:val="605E5C"/>
      <w:shd w:val="clear" w:color="auto" w:fill="E1DFDD"/>
    </w:rPr>
  </w:style>
  <w:style w:type="paragraph" w:customStyle="1" w:styleId="Anhang">
    <w:name w:val="Anhang"/>
    <w:basedOn w:val="Ttulo1"/>
    <w:qFormat/>
    <w:rsid w:val="00640E87"/>
    <w:pPr>
      <w:spacing w:before="240"/>
    </w:pPr>
    <w:rPr>
      <w:b w:val="0"/>
      <w:bCs w:val="0"/>
      <w:color w:val="000000" w:themeColor="text1"/>
      <w:sz w:val="32"/>
      <w:szCs w:val="32"/>
      <w:lang w:val="en-GB" w:eastAsia="de-DE"/>
    </w:rPr>
  </w:style>
  <w:style w:type="character" w:customStyle="1" w:styleId="normaltextrun">
    <w:name w:val="normaltextrun"/>
    <w:basedOn w:val="Fuentedeprrafopredeter"/>
    <w:rsid w:val="00B9413B"/>
  </w:style>
  <w:style w:type="paragraph" w:styleId="TDC1">
    <w:name w:val="toc 1"/>
    <w:basedOn w:val="Normal"/>
    <w:next w:val="Normal"/>
    <w:autoRedefine/>
    <w:uiPriority w:val="39"/>
    <w:unhideWhenUsed/>
    <w:rsid w:val="00552A2B"/>
    <w:pPr>
      <w:tabs>
        <w:tab w:val="left" w:pos="480"/>
        <w:tab w:val="right" w:leader="dot" w:pos="9911"/>
      </w:tabs>
      <w:spacing w:before="120"/>
    </w:pPr>
    <w:rPr>
      <w:b/>
      <w:bCs/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B9413B"/>
    <w:pPr>
      <w:ind w:left="240"/>
    </w:pPr>
    <w:rPr>
      <w:i/>
      <w:i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B9413B"/>
    <w:pPr>
      <w:ind w:left="480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B9413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B9413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B9413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B9413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9413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9413B"/>
    <w:pPr>
      <w:ind w:left="1920"/>
    </w:pPr>
    <w:rPr>
      <w:sz w:val="20"/>
      <w:szCs w:val="20"/>
    </w:rPr>
  </w:style>
  <w:style w:type="paragraph" w:styleId="Sinespaciado">
    <w:name w:val="No Spacing"/>
    <w:uiPriority w:val="1"/>
    <w:qFormat/>
    <w:rsid w:val="004C1FEA"/>
    <w:pPr>
      <w:spacing w:after="0" w:line="240" w:lineRule="auto"/>
    </w:pPr>
    <w:rPr>
      <w:rFonts w:eastAsiaTheme="minorEastAsia"/>
      <w:lang w:val="en-US" w:eastAsia="zh-CN"/>
    </w:rPr>
  </w:style>
  <w:style w:type="character" w:styleId="Refdecomentario">
    <w:name w:val="annotation reference"/>
    <w:basedOn w:val="Fuentedeprrafopredeter"/>
    <w:uiPriority w:val="99"/>
    <w:semiHidden/>
    <w:unhideWhenUsed/>
    <w:rsid w:val="00B544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5443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5443B"/>
    <w:rPr>
      <w:rFonts w:ascii="Calibri" w:hAnsi="Calibri"/>
      <w:sz w:val="20"/>
      <w:szCs w:val="20"/>
      <w:lang w:val="de-D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544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5443B"/>
    <w:rPr>
      <w:rFonts w:ascii="Calibri" w:hAnsi="Calibri"/>
      <w:b/>
      <w:bCs/>
      <w:sz w:val="20"/>
      <w:szCs w:val="20"/>
      <w:lang w:val="de-DE"/>
    </w:rPr>
  </w:style>
  <w:style w:type="paragraph" w:styleId="Revisin">
    <w:name w:val="Revision"/>
    <w:hidden/>
    <w:uiPriority w:val="99"/>
    <w:semiHidden/>
    <w:rsid w:val="004208AF"/>
    <w:pPr>
      <w:spacing w:after="0" w:line="240" w:lineRule="auto"/>
    </w:pPr>
    <w:rPr>
      <w:rFonts w:ascii="Calibri" w:hAnsi="Calibri"/>
      <w:sz w:val="24"/>
      <w:szCs w:val="24"/>
      <w:lang w:val="de-DE"/>
    </w:rPr>
  </w:style>
  <w:style w:type="numbering" w:customStyle="1" w:styleId="AktuelleListe1">
    <w:name w:val="Aktuelle Liste1"/>
    <w:uiPriority w:val="99"/>
    <w:rsid w:val="0050350C"/>
    <w:pPr>
      <w:numPr>
        <w:numId w:val="23"/>
      </w:numPr>
    </w:pPr>
  </w:style>
  <w:style w:type="numbering" w:customStyle="1" w:styleId="AktuelleListe2">
    <w:name w:val="Aktuelle Liste2"/>
    <w:uiPriority w:val="99"/>
    <w:rsid w:val="00C00352"/>
    <w:pPr>
      <w:numPr>
        <w:numId w:val="24"/>
      </w:numPr>
    </w:pPr>
  </w:style>
  <w:style w:type="numbering" w:customStyle="1" w:styleId="AktuelleListe3">
    <w:name w:val="Aktuelle Liste3"/>
    <w:uiPriority w:val="99"/>
    <w:rsid w:val="00C00352"/>
    <w:pPr>
      <w:numPr>
        <w:numId w:val="25"/>
      </w:numPr>
    </w:pPr>
  </w:style>
  <w:style w:type="numbering" w:customStyle="1" w:styleId="AktuelleListe4">
    <w:name w:val="Aktuelle Liste4"/>
    <w:uiPriority w:val="99"/>
    <w:rsid w:val="000954B3"/>
    <w:pPr>
      <w:numPr>
        <w:numId w:val="26"/>
      </w:numPr>
    </w:pPr>
  </w:style>
  <w:style w:type="numbering" w:customStyle="1" w:styleId="AktuelleListe5">
    <w:name w:val="Aktuelle Liste5"/>
    <w:uiPriority w:val="99"/>
    <w:rsid w:val="006649C7"/>
    <w:pPr>
      <w:numPr>
        <w:numId w:val="2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6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petra.derkzen@demeter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Goetheanum Landwirtschaft">
      <a:dk1>
        <a:sysClr val="windowText" lastClr="000000"/>
      </a:dk1>
      <a:lt1>
        <a:sysClr val="window" lastClr="FFFFFF"/>
      </a:lt1>
      <a:dk2>
        <a:srgbClr val="575756"/>
      </a:dk2>
      <a:lt2>
        <a:srgbClr val="E7E6E6"/>
      </a:lt2>
      <a:accent1>
        <a:srgbClr val="64B145"/>
      </a:accent1>
      <a:accent2>
        <a:srgbClr val="386783"/>
      </a:accent2>
      <a:accent3>
        <a:srgbClr val="C34C5F"/>
      </a:accent3>
      <a:accent4>
        <a:srgbClr val="CE9651"/>
      </a:accent4>
      <a:accent5>
        <a:srgbClr val="28720D"/>
      </a:accent5>
      <a:accent6>
        <a:srgbClr val="AB4C75"/>
      </a:accent6>
      <a:hlink>
        <a:srgbClr val="000000"/>
      </a:hlink>
      <a:folHlink>
        <a:srgbClr val="000000"/>
      </a:folHlink>
    </a:clrScheme>
    <a:fontScheme name="Goetheanum Landwirtschaft">
      <a:majorFont>
        <a:latin typeface="Titillium"/>
        <a:ea typeface=""/>
        <a:cs typeface=""/>
      </a:majorFont>
      <a:minorFont>
        <a:latin typeface="Titilliu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E0B41F990E7145B73D8B3625178EB8" ma:contentTypeVersion="17" ma:contentTypeDescription="Create a new document." ma:contentTypeScope="" ma:versionID="e51e9fe9fec1cf16b9b020370b053837">
  <xsd:schema xmlns:xsd="http://www.w3.org/2001/XMLSchema" xmlns:xs="http://www.w3.org/2001/XMLSchema" xmlns:p="http://schemas.microsoft.com/office/2006/metadata/properties" xmlns:ns1="http://schemas.microsoft.com/sharepoint/v3" xmlns:ns2="2a163f91-09a6-4be4-aa11-13f04dec92c3" xmlns:ns3="10e717e8-1d97-41a1-99a1-abe95308e5f6" targetNamespace="http://schemas.microsoft.com/office/2006/metadata/properties" ma:root="true" ma:fieldsID="9785c1ae9b6c26ef7a7685c9a447455b" ns1:_="" ns2:_="" ns3:_="">
    <xsd:import namespace="http://schemas.microsoft.com/sharepoint/v3"/>
    <xsd:import namespace="2a163f91-09a6-4be4-aa11-13f04dec92c3"/>
    <xsd:import namespace="10e717e8-1d97-41a1-99a1-abe95308e5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1:PublishingStartDate" minOccurs="0"/>
                <xsd:element ref="ns1:PublishingExpirationDat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63f91-09a6-4be4-aa11-13f04dec92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8870f01-e590-4e96-8690-dd86b2eef8df}" ma:internalName="TaxCatchAll" ma:showField="CatchAllData" ma:web="2a163f91-09a6-4be4-aa11-13f04dec92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717e8-1d97-41a1-99a1-abe95308e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bef6972-b2ea-43ef-8934-68799a4eb4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lcf76f155ced4ddcb4097134ff3c332f xmlns="10e717e8-1d97-41a1-99a1-abe95308e5f6">
      <Terms xmlns="http://schemas.microsoft.com/office/infopath/2007/PartnerControls"/>
    </lcf76f155ced4ddcb4097134ff3c332f>
    <TaxCatchAll xmlns="2a163f91-09a6-4be4-aa11-13f04dec92c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685DB9-77F3-4BB2-A6FE-38049C12C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a163f91-09a6-4be4-aa11-13f04dec92c3"/>
    <ds:schemaRef ds:uri="10e717e8-1d97-41a1-99a1-abe95308e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17640A-7B59-D541-BFF5-22E9E512EC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698269-64F0-469C-8D9C-314BF09082A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0e717e8-1d97-41a1-99a1-abe95308e5f6"/>
    <ds:schemaRef ds:uri="2a163f91-09a6-4be4-aa11-13f04dec92c3"/>
  </ds:schemaRefs>
</ds:datastoreItem>
</file>

<file path=customXml/itemProps4.xml><?xml version="1.0" encoding="utf-8"?>
<ds:datastoreItem xmlns:ds="http://schemas.openxmlformats.org/officeDocument/2006/customXml" ds:itemID="{7B4058E7-D130-4D60-853E-DCAC89C57F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7</Pages>
  <Words>1498</Words>
  <Characters>8245</Characters>
  <Application>Microsoft Office Word</Application>
  <DocSecurity>0</DocSecurity>
  <Lines>68</Lines>
  <Paragraphs>19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14</vt:i4>
      </vt:variant>
      <vt:variant>
        <vt:lpstr>Titel</vt:lpstr>
      </vt:variant>
      <vt:variant>
        <vt:i4>1</vt:i4>
      </vt:variant>
    </vt:vector>
  </HeadingPairs>
  <TitlesOfParts>
    <vt:vector size="16" baseType="lpstr">
      <vt:lpstr/>
      <vt:lpstr>Sistema de Calidad de Revisión por Pares – Plantilla de Lista de Verificación de</vt:lpstr>
      <vt:lpstr>    Introducción a la verificación de Entrada e Informe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Consultoría Biodinámica Internacional - Sistema de Calidad de Revisión por Pares</vt:lpstr>
      <vt:lpstr/>
    </vt:vector>
  </TitlesOfParts>
  <Company>VORLAGENBAUER.ch</Company>
  <LinksUpToDate>false</LinksUpToDate>
  <CharactersWithSpaces>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keywords>, docId:33BDC541D7599A839E1C6A511CE328DE</cp:keywords>
  <cp:lastModifiedBy>Paz Bernaschina</cp:lastModifiedBy>
  <cp:revision>65</cp:revision>
  <cp:lastPrinted>2020-01-20T16:45:00Z</cp:lastPrinted>
  <dcterms:created xsi:type="dcterms:W3CDTF">2022-06-13T13:54:00Z</dcterms:created>
  <dcterms:modified xsi:type="dcterms:W3CDTF">2022-07-23T23:39:00Z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0x0101006AE0B41F990E7145B73D8B3625178EB8</vt:lpwstr>
  </property>
</Properties>
</file>